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66" w:rsidRPr="00583EE1" w:rsidRDefault="006C54B1" w:rsidP="00583EE1">
      <w:pPr>
        <w:widowControl w:val="0"/>
        <w:tabs>
          <w:tab w:val="left" w:pos="42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14367846"/>
      <w:r w:rsidRPr="00583EE1">
        <w:rPr>
          <w:rFonts w:ascii="Times New Roman" w:eastAsia="Times New Roman" w:hAnsi="Times New Roman" w:cs="Times New Roman"/>
          <w:b/>
          <w:color w:val="000000"/>
        </w:rPr>
        <w:t xml:space="preserve">Экспертное заключение </w:t>
      </w:r>
    </w:p>
    <w:p w:rsidR="00E03FEB" w:rsidRPr="00583EE1" w:rsidRDefault="00E03FEB" w:rsidP="00E03FEB">
      <w:pPr>
        <w:widowControl w:val="0"/>
        <w:tabs>
          <w:tab w:val="left" w:pos="42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83EE1">
        <w:rPr>
          <w:rFonts w:ascii="Times New Roman" w:eastAsia="Times New Roman" w:hAnsi="Times New Roman" w:cs="Times New Roman"/>
          <w:b/>
          <w:color w:val="000000"/>
        </w:rPr>
        <w:t>к Акту оказанных услуг по Договору №</w:t>
      </w:r>
      <w:r w:rsidR="00EC0E2A" w:rsidRPr="00EC0E2A">
        <w:rPr>
          <w:rFonts w:ascii="Times New Roman" w:eastAsia="Times New Roman" w:hAnsi="Times New Roman" w:cs="Times New Roman"/>
          <w:b/>
          <w:color w:val="000000"/>
          <w:highlight w:val="yellow"/>
        </w:rPr>
        <w:t>________</w:t>
      </w:r>
      <w:r w:rsidRPr="00583EE1">
        <w:rPr>
          <w:rFonts w:ascii="Times New Roman" w:eastAsia="Times New Roman" w:hAnsi="Times New Roman" w:cs="Times New Roman"/>
          <w:b/>
          <w:color w:val="000000"/>
        </w:rPr>
        <w:t>.</w:t>
      </w:r>
      <w:r w:rsidRPr="00583EE1">
        <w:rPr>
          <w:rFonts w:ascii="Times New Roman" w:eastAsia="Times New Roman" w:hAnsi="Times New Roman" w:cs="Times New Roman"/>
          <w:b/>
          <w:color w:val="000000"/>
        </w:rPr>
        <w:br/>
        <w:t>за период с 22 июля 2019 г. по 29 июля 2019 г.</w:t>
      </w:r>
      <w:r w:rsidRPr="00583EE1">
        <w:rPr>
          <w:rFonts w:ascii="Times New Roman" w:eastAsia="Times New Roman" w:hAnsi="Times New Roman" w:cs="Times New Roman"/>
          <w:b/>
          <w:color w:val="000000"/>
        </w:rPr>
        <w:br/>
        <w:t>по этапам №1-4</w:t>
      </w:r>
    </w:p>
    <w:p w:rsidR="00AA5E66" w:rsidRPr="007C4C75" w:rsidRDefault="00AA5E66" w:rsidP="00AA5E66">
      <w:pPr>
        <w:widowControl w:val="0"/>
        <w:tabs>
          <w:tab w:val="left" w:pos="42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AA5E66" w:rsidRDefault="00AA5E66" w:rsidP="00AA5E66">
      <w:pPr>
        <w:widowControl w:val="0"/>
        <w:tabs>
          <w:tab w:val="left" w:pos="42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pPr w:leftFromText="180" w:rightFromText="180" w:vertAnchor="text" w:horzAnchor="page" w:tblpX="239" w:tblpY="15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24"/>
        <w:gridCol w:w="3210"/>
        <w:gridCol w:w="2669"/>
        <w:gridCol w:w="857"/>
        <w:gridCol w:w="3044"/>
        <w:gridCol w:w="312"/>
        <w:gridCol w:w="3590"/>
      </w:tblGrid>
      <w:tr w:rsidR="00AA5E66" w:rsidRPr="00224FB4" w:rsidTr="00AC3F56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both"/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</w:pPr>
            <w:r w:rsidRPr="007C4C7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п </w:t>
            </w:r>
            <w:r w:rsidRPr="007C4C7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 xml:space="preserve">№ 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</w:pPr>
            <w:proofErr w:type="spellStart"/>
            <w:r w:rsidRPr="007C4C7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7C4C7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C4C7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>услуг</w:t>
            </w:r>
            <w:proofErr w:type="spellEnd"/>
          </w:p>
        </w:tc>
        <w:tc>
          <w:tcPr>
            <w:tcW w:w="6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66" w:rsidRDefault="00AA5E66" w:rsidP="00EC0E2A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</w:pPr>
            <w:r w:rsidRPr="0072213E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ул. Народного Ополчения, </w:t>
            </w:r>
            <w:r w:rsidR="00EC0E2A" w:rsidRPr="00EC0E2A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highlight w:val="yellow"/>
                <w:lang w:eastAsia="ar-SA"/>
              </w:rPr>
              <w:t>____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Pr="00261299" w:rsidRDefault="00AA5E66" w:rsidP="00EC0E2A">
            <w:pPr>
              <w:tabs>
                <w:tab w:val="left" w:pos="426"/>
              </w:tabs>
              <w:suppressAutoHyphens/>
              <w:spacing w:before="120" w:after="120" w:line="240" w:lineRule="atLeast"/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</w:pPr>
            <w:r w:rsidRPr="0072213E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г. Москва, ул. Авиамоторная, </w:t>
            </w:r>
            <w:r w:rsidR="00EC0E2A" w:rsidRPr="00EC0E2A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highlight w:val="yellow"/>
                <w:lang w:eastAsia="ar-SA"/>
              </w:rPr>
              <w:t>____</w:t>
            </w:r>
          </w:p>
        </w:tc>
      </w:tr>
      <w:tr w:rsidR="00AA5E66" w:rsidRPr="00224FB4" w:rsidTr="00AC3F56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E66" w:rsidRPr="0072213E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E66" w:rsidRPr="0072213E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C4C7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Описание действий по оказанной услуге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Результат проверки,</w:t>
            </w:r>
          </w:p>
          <w:p w:rsidR="00AA5E66" w:rsidRPr="00285CB5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о</w:t>
            </w:r>
            <w:proofErr w:type="spellStart"/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>тчетная</w:t>
            </w:r>
            <w:proofErr w:type="spellEnd"/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>документация</w:t>
            </w:r>
            <w:proofErr w:type="spellEnd"/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</w:pPr>
            <w:r w:rsidRPr="007C4C7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Описание действий по оказанной услуге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Результат проверки,</w:t>
            </w:r>
          </w:p>
          <w:p w:rsidR="00AA5E66" w:rsidRPr="00261299" w:rsidRDefault="00AA5E66" w:rsidP="00AC3F56">
            <w:pPr>
              <w:tabs>
                <w:tab w:val="left" w:pos="426"/>
              </w:tabs>
              <w:suppressAutoHyphens/>
              <w:spacing w:before="120" w:after="120" w:line="240" w:lineRule="atLeast"/>
              <w:jc w:val="center"/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о</w:t>
            </w:r>
            <w:proofErr w:type="spellStart"/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>тчетная</w:t>
            </w:r>
            <w:proofErr w:type="spellEnd"/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>документация</w:t>
            </w:r>
            <w:proofErr w:type="spellEnd"/>
            <w:r w:rsidRPr="00285CB5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3B6D76" w:rsidRDefault="00AA5E66" w:rsidP="00AC3F56">
            <w:pPr>
              <w:tabs>
                <w:tab w:val="left" w:pos="426"/>
              </w:tabs>
              <w:suppressAutoHyphens/>
              <w:spacing w:before="24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1.</w:t>
            </w:r>
          </w:p>
        </w:tc>
        <w:tc>
          <w:tcPr>
            <w:tcW w:w="1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before="24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Инспектирование рациональности и правильности реализации обязанностей у сервисных работников.</w:t>
            </w:r>
          </w:p>
        </w:tc>
      </w:tr>
      <w:tr w:rsidR="00AA5E66" w:rsidRPr="00224FB4" w:rsidTr="00AC3F56">
        <w:trPr>
          <w:trHeight w:val="12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Расстановка персонала.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Запрошена обязательная нормативная документация:</w:t>
            </w:r>
          </w:p>
          <w:p w:rsidR="00AA5E66" w:rsidRPr="000B637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B6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-план объекта с обозначением участков уборки,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схема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расстановки персонала по участкам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рабочие карты с закреплением участка за сотрудником.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Документация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предоставлена, отсутствует на объекте.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Фактическое количество сотрудников не соответствует условиям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B6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 7.7.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B6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Приложения №1 </w:t>
            </w:r>
            <w:r>
              <w:rPr>
                <w:b/>
              </w:rPr>
              <w:t xml:space="preserve">к </w:t>
            </w:r>
            <w:r w:rsidRPr="000B6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Договор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у.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 договору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количество персонала: 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ератор по уборке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 чел.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администратор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1 чел. в смену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: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 факту: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t>О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ператор по уборке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– 3 чел.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Администратор – 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чел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предоставление персонала ежедневно – 9 человек.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Документация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предоставлена, отсутствует на объекте.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Фактическое количество сотрудников не соответствует условиям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B6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 7.7.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B6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Приложения №1 </w:t>
            </w:r>
            <w:r>
              <w:rPr>
                <w:b/>
              </w:rPr>
              <w:t xml:space="preserve">к </w:t>
            </w:r>
            <w:r w:rsidRPr="000B6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Договор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у.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 договору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количество персонала: 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ератор по уборке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 чел.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администратор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1 чел. в смену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: </w:t>
            </w:r>
          </w:p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22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 факту: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t>О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ператор по уборке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– 11 чел.</w:t>
            </w:r>
            <w:r w:rsidRPr="0072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Администратор – 1 чел. </w:t>
            </w:r>
          </w:p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 предоставление персонала ежедневно – 6 человек.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Режим работы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Приложением №1 п 3.2. Договора, режим работы установлен с 07:00 до</w:t>
            </w:r>
            <w:r w:rsidRPr="00A71A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19:00 5 дней в неделю по рабочим дням.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Фактический режим работы был проверен по журналу учета 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(входа-выхода) посетителей на посту охраны.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Режим работы не соответствует условиям договора на основании данных журнала учета посетителей СБ.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Приложением №1 п 3.2. Договора, режим работы установлен с 07:00 до</w:t>
            </w:r>
            <w:r w:rsidRPr="00A71A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19:00 5 дней в неделю по рабочим дням.</w:t>
            </w:r>
          </w:p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Фактический режим работы был проверен по журналу учета (входа-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выхода) посетителей на посту охраны.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Режим работы не соответствует условиям договора на основании данных журнала учета посетителей СБ.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B46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Режим работы по факту:</w:t>
            </w: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с 07.00-18.00 </w:t>
            </w:r>
          </w:p>
        </w:tc>
      </w:tr>
      <w:tr w:rsidR="00AA5E66" w:rsidRPr="00224FB4" w:rsidTr="00AC3F56">
        <w:trPr>
          <w:trHeight w:val="24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Pr="00883BF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8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 выполнения услуги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Запрошены документы: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Рабочие карты (план уборки участка)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Проверено 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графика уборки сан. узлов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чек-листов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уборке санитарных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туалеты, душевые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перечень работ (Прил. №1 к договору);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4A409D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4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Отсутствуют.</w:t>
            </w:r>
          </w:p>
          <w:p w:rsidR="00AA5E66" w:rsidRPr="004A409D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4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Операторы по уборке из-за отсутствия </w:t>
            </w:r>
            <w:r w:rsidRPr="004A409D">
              <w:rPr>
                <w:rFonts w:ascii="Times New Roman" w:hAnsi="Times New Roman" w:cs="Times New Roman"/>
              </w:rPr>
              <w:t>рабочих</w:t>
            </w:r>
            <w:r w:rsidRPr="004A4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карт (планов уборки) выполняют уборочные работы на свое усмотрение, либо, по требованию Заказчика.</w:t>
            </w:r>
          </w:p>
          <w:p w:rsidR="00AA5E66" w:rsidRPr="004A409D" w:rsidRDefault="00AA5E66" w:rsidP="00AC3F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4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Документация не предоставлена. </w:t>
            </w:r>
          </w:p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4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Чек листы не ведутся, отсутствуют на объекте.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Запрошены документы: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Рабочие карты (план уборки участка)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Проверено 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графика уборки сан. узлов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чек-листов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уборке санитарных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туалеты, душевые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перечень работ (Прил. №1 к договору);</w:t>
            </w:r>
          </w:p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Отсутствуют.</w:t>
            </w:r>
          </w:p>
          <w:p w:rsidR="00AA5E66" w:rsidRPr="006679CC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Операторы по уборке из-за отсутствия </w:t>
            </w:r>
            <w:r>
              <w:t>рабочих</w:t>
            </w:r>
            <w:r w:rsidRPr="00BF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карт (план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ов </w:t>
            </w:r>
            <w:r w:rsidRPr="00BF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уборки)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выполняют уборочные работы на свое усмотрение, либо, по требованию Заказчика. </w:t>
            </w: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Большая часть участков предусмотренных Приложением №</w:t>
            </w:r>
            <w:proofErr w:type="gramStart"/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  (</w:t>
            </w:r>
            <w:proofErr w:type="gramEnd"/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Техническое задание) не убирается.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Документация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</w:t>
            </w: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редоставлена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  <w:p w:rsidR="00AA5E66" w:rsidRPr="003F0B4F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Чек листы не ведутся, </w:t>
            </w: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</w:t>
            </w:r>
            <w:r w:rsidRPr="003F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 на объекте.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883BF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3BF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883BF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8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Соответствие </w:t>
            </w:r>
            <w:proofErr w:type="spellStart"/>
            <w:r w:rsidRPr="0088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клининговых</w:t>
            </w:r>
            <w:proofErr w:type="spellEnd"/>
            <w:r w:rsidRPr="0088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мероприятий в рабочих картах сервис-плану по Договору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8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Запрошены документы: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рабочие карты по участкам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технологические карты по уборке;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сервис-план периодических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копия п. 5 Приложение №1 к Договору «Объём оказываемых услуг».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B911B0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выявлено</w:t>
            </w: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по причине отсутствия документов у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(рабочих и технологических карт)</w:t>
            </w: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Во время проверки установлено отсутствие соответствия мероприятий по уборке сервис-плану по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нарушается технология уборки, а именно: отсутствуют в необходимом количестве спец. средства, оборудование и инвентарь.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8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Запрошены документы: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рабочие карты по участкам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технологические карты по уборке;</w:t>
            </w:r>
          </w:p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сервис-план периодических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копия п. 5 Приложение №1 к Договору «Объём оказываемых услуг».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Pr="007221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выявлено</w:t>
            </w: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по причине отсутствия документов у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(рабочих и технологических карт)</w:t>
            </w: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Во время проверки установлено отсутствие соответствия мероприятий по уборке сервис-плану по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нарушается технология уборки, а именно: отсутствуют в необходимом количестве спец. средства, оборудование и инвентарь.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B911B0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11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1.3.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B911B0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Соответствие периодичности оказания услуг периодичности в Договоре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8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Запрошены документы: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рабочие карты по участкам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сервис-план периодических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копия п. 5 Приложения №1 к Договору «Объём оказываемых услуг».</w:t>
            </w: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выявлено</w:t>
            </w: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по причине отсутствия документов у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(рабочих карт, сервис-плана периодических работ)</w:t>
            </w: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 время проверки установлено отсутствие соответствия периодичности оказания услуг периодичности в Договоре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а именно, количество уборок в смену реже, чем указано в Договоре, или полностью отсутствует.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8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Запрошены документы: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рабочие карты по участкам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71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сервис-план периодических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копия п. 5 Приложения №1 к Договору «Объём оказываемых услуг».</w:t>
            </w:r>
          </w:p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выявлено</w:t>
            </w: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по причине отсутствия документов у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(рабочих карт, сервис-плана периодических работ)</w:t>
            </w: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 время проверки установлено отсутствие соответствия периодичности оказания услуг периодичности в Договоре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а именно, количество уборок в смену реже, чем указано в Договоре, или полностью отсутствует.</w:t>
            </w:r>
          </w:p>
          <w:p w:rsidR="00AA5E66" w:rsidRPr="007221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EF3E94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EF3E9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1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221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6B84">
              <w:rPr>
                <w:b/>
              </w:rPr>
              <w:t>Инспектирование</w:t>
            </w:r>
            <w:r w:rsidRPr="00B471BF">
              <w:rPr>
                <w:b/>
              </w:rPr>
              <w:t xml:space="preserve"> правильности применения материально-технических средств</w:t>
            </w:r>
          </w:p>
        </w:tc>
      </w:tr>
      <w:tr w:rsidR="00AA5E66" w:rsidRPr="00224FB4" w:rsidTr="00AC3F56">
        <w:trPr>
          <w:trHeight w:val="240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Pr="00A71A2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Осмотрены применяемые материально-технические средства: оборудование, наличие гигиенической продукции для сан. узлов (туалетная бумага, жидкое мыло, бумажные полотенца, освежитель воздуха).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F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 осмотре выявлено, что технические средства отсутствуют, либо находятся в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F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доукомплектованном или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F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рабочем состоянии.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ar-SA"/>
              </w:rPr>
              <w:t>(Фото № 12, 13, 14, 15, 16)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Материальные средства (гигиеническая продукция) как в санитарных помещениях, так и на объекте в целом, полностью отсутствуют.</w:t>
            </w:r>
          </w:p>
          <w:p w:rsidR="00AA5E66" w:rsidRPr="004A409D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A409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(Фото № 2, 3, 4, 5, 6, 7, 8, 9, 10)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Осмотрены применяемые материально-технические средства: оборудование, наличие гигиенической продукции для сан. узлов (туалетная бумага, жидкое мыло, бумажные полотенца, освежитель воздуха).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E66" w:rsidRPr="00C96A0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F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 осмотре выявлено, что технические средства отсутствуют, либо находятся в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F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доукомплектованном или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F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рабочем состоянии.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96A0A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Фото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C96A0A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283-307</w:t>
            </w:r>
            <w:r w:rsidRPr="00C96A0A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ar-SA"/>
              </w:rPr>
              <w:t xml:space="preserve"> </w:t>
            </w: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Материальные средства (гигиеническая продукция) отсутствует в санитарных помещениях. В хоз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помещен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ии</w:t>
            </w: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«для </w:t>
            </w:r>
            <w:proofErr w:type="spellStart"/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клининга</w:t>
            </w:r>
            <w:proofErr w:type="spellEnd"/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» (гигиеническая продукция) находится в минимальном количестве, что не соответствует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количеству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указанному в </w:t>
            </w:r>
            <w:r w:rsidRPr="008B46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Приложении №1 к Техническому заданию.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C96A0A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Фото №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 xml:space="preserve"> 308-313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1F5DF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1F5D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3.</w:t>
            </w:r>
          </w:p>
        </w:tc>
        <w:tc>
          <w:tcPr>
            <w:tcW w:w="1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1F5DF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F5DFE">
              <w:rPr>
                <w:rFonts w:ascii="Times New Roman" w:hAnsi="Times New Roman" w:cs="Times New Roman"/>
                <w:b/>
                <w:color w:val="000000" w:themeColor="text1"/>
              </w:rPr>
              <w:t>Анализ качества поверхностей после уборки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Pr="001F5DF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F5DF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Pr="003F0811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технология и метод уборки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Проверено наличие документов:</w:t>
            </w:r>
          </w:p>
          <w:p w:rsidR="00AA5E66" w:rsidRPr="0045319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рабочие карты по участкам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(документ содержит описание методов уборки применимых к определенным поверхностям и помещениям)</w:t>
            </w:r>
            <w:r w:rsidRPr="0045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технологические карты по уборке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(документ описывает технологию применения химических средств по их назначению, рекомендует способ приготовления и дозировки для приготовления рабочих растворов, для различных видов уборки).</w:t>
            </w:r>
          </w:p>
        </w:tc>
        <w:tc>
          <w:tcPr>
            <w:tcW w:w="3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EF3E94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ходе проверки выявлено, что технология и методы оказания услуг по уборке объекта не разработаны. Сотрудники самостоятельно выбирают способ уборки. В условиях ограниченного количества моющих средств на объекте, уборка регулярно осуществляется без применения моющих средств и дезинфицирующих растворов, что является нарушением условий </w:t>
            </w:r>
            <w:r w:rsidRPr="00F44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Приложения №1 к Техническому заданию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(р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асходные средства и материалы, используемые при оказании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</w:t>
            </w:r>
            <w:r w:rsidRPr="00F44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 6.3. Технического задания к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t xml:space="preserve"> 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оказываемых услуг требованиям ГОСТ 32610-2014.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Проверено наличие документов:</w:t>
            </w:r>
          </w:p>
          <w:p w:rsidR="00AA5E66" w:rsidRPr="0045319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рабочие карты по участкам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(документ содержит описание методов уборки применимых к определенным поверхностям и помещениям)</w:t>
            </w:r>
            <w:r w:rsidRPr="0045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5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технологические карты по уборке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(документ описывает технологию применения химических средств по их назначению, рекомендует способ приготовления и дозировки для приготовления рабочих растворов, для различных видов уборки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Pr="007221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ходе проверки выявлено, что технология и методы оказания услуг по уборке объекта не разработаны. Сотрудники самостоятельно выбирают способ уборки. В условиях ограниченного количества моющих средств </w:t>
            </w:r>
            <w:r w:rsidRPr="008B46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и инвентаря</w:t>
            </w:r>
            <w:r w:rsidRPr="00EB5F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 объекте, уборка регулярно осуществляется без применения моющих средств и дезинфицирующих растворов, что является нарушением условий </w:t>
            </w:r>
            <w:r w:rsidRPr="00F44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Приложения №1 к Техническому заданию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(р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асходные средства и материалы, используемые при оказании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</w:t>
            </w:r>
            <w:r w:rsidRPr="00F44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 6.3. Технического задания к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t xml:space="preserve"> 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F44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оказываемых услуг требованиям ГОСТ 32610-2014.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A5E66" w:rsidRPr="00703844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Pr="003F0811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3F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применяемая химия и инвентарь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Проверено наличие, номенклатура и количество инвентаря, 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средств и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используемы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при оказании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объекте.</w:t>
            </w:r>
          </w:p>
        </w:tc>
        <w:tc>
          <w:tcPr>
            <w:tcW w:w="3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44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В ходе проверки выявлены следующие нарушения: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1. Номенклатура и количество 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 не соответствует перечню в</w:t>
            </w:r>
            <w:r>
              <w:t xml:space="preserve"> </w:t>
            </w:r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Приложении №1 к Техническому заданию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условиям </w:t>
            </w:r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 6. </w:t>
            </w:r>
            <w:proofErr w:type="spellStart"/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6.1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 Технического задания к Договору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C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Расходные средства и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4C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используемые при оказании услуг, указаны в Приложении № 1 к настоящему Техническому заданию и являются его неотъемлемой частью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4C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 </w:t>
            </w:r>
            <w:r w:rsidRPr="004C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</w:t>
            </w:r>
            <w:r w:rsidRPr="004C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 w:rsidRPr="004C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 6.12.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</w:t>
            </w:r>
            <w:proofErr w:type="gramStart"/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расходные материалы</w:t>
            </w:r>
            <w:proofErr w:type="gramEnd"/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указанные в приложение №1 к Техническому заданию предоставляются Исполнителем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позиции 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 4, 7, 8, 9, 10,12, 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из номенклатуры 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№1 к Техническому заданию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– отсутствуют полностью;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позиции №1,3,5,6,11,13,15,16,17 в наличии, в единичном количестве.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Обнаружено неисполнение требований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</w:t>
            </w:r>
            <w:r w:rsidRPr="009C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6, </w:t>
            </w:r>
            <w:proofErr w:type="spellStart"/>
            <w:r w:rsidRPr="009C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 w:rsidRPr="009C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 6.1.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C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Технического задания к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«о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казание услуг по уборке помещений должны выполняться специальным инвентарем, специальными материалами, необходимым оборудованием, предоставленным Исполнителем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– специальный инвентарь для уборки частично отсутствует, находится в нерабочем состоянии, 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доукомплектован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или предоставлен на объект в недостаточном количестве</w:t>
            </w:r>
          </w:p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B463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(фото инвентарь № 17, 18, 19, 20, 21, 22, 23 ,24, 25, 26)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- отсутствует специальный промаркированный инвентарь для уборки туалетных комнат </w:t>
            </w:r>
          </w:p>
          <w:p w:rsidR="00AA5E66" w:rsidRPr="00EF3E94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Проверено наличие, номенклатура и количество инвентаря, 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средств и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используемы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70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при оказании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объекте.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44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В ходе проверки выявлены следующие нарушения: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1. Номенклатура и количество 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 не соответствует перечню в</w:t>
            </w:r>
            <w:r>
              <w:t xml:space="preserve"> </w:t>
            </w:r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Приложении №1 к Техническому заданию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условиям </w:t>
            </w:r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 6. </w:t>
            </w:r>
            <w:proofErr w:type="spellStart"/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6.1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Pr="00450A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 Технического задания к Договору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C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Расходные средства и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4C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используемые при оказании услуг, указаны в Приложении № 1 к настоящему Техническому заданию и являются его неотъемлемой частью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4C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 </w:t>
            </w:r>
            <w:r w:rsidRPr="004C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</w:t>
            </w:r>
            <w:r w:rsidRPr="004C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 w:rsidRPr="004C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 6.12.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</w:t>
            </w:r>
            <w:proofErr w:type="gramStart"/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расходные материалы</w:t>
            </w:r>
            <w:proofErr w:type="gramEnd"/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указанные в приложение №1 к Техническому заданию предоставляются Исполнителем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материалы 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2, 4,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8, 9, 10,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11, 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12, 14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16, из </w:t>
            </w:r>
            <w:r w:rsidRPr="00450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Приложении №1 к Техническому заданию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– отсутствуют полностью;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материалы №1,3,5,6,7,13,15,17 в наличии, в единичном количестве.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Обнаружено неисполнение требований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</w:t>
            </w:r>
            <w:r w:rsidRPr="009C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6, </w:t>
            </w:r>
            <w:proofErr w:type="spellStart"/>
            <w:r w:rsidRPr="009C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 w:rsidRPr="009C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 6.1.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C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Технического задания к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«о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казание услуг по уборке помещений должны выполняться специальным инвентарем, специальными материалами, необходимым оборудованием, предоставленным Исполнителем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– специальный инвентарь для уборки частично отсутствует, находится в нерабочем состоянии, 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доукомплектован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или предоставлен на объект в недостаточном количестве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отсутствует специальный промаркированный инвентарь для уборки туалетных комнат</w:t>
            </w:r>
          </w:p>
          <w:p w:rsidR="00AA5E66" w:rsidRPr="00C96A0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96A0A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 xml:space="preserve">инвентарь </w:t>
            </w:r>
            <w:r w:rsidRPr="00C96A0A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№ 283-307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lastRenderedPageBreak/>
              <w:t>4.</w:t>
            </w:r>
          </w:p>
        </w:tc>
        <w:tc>
          <w:tcPr>
            <w:tcW w:w="1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3F0811" w:rsidRDefault="00AA5E66" w:rsidP="00AC3F56">
            <w:pPr>
              <w:tabs>
                <w:tab w:val="left" w:pos="426"/>
              </w:tabs>
              <w:suppressAutoHyphens/>
              <w:spacing w:before="60" w:after="6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Инспектирование наличия документации (патенты, сан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итарные </w:t>
            </w:r>
            <w:r w:rsidRPr="003F0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книжки, сертификаты, и т.п.) необходимые по условиям Договора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6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Проверено наличие и соответствие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работающих на объекте</w:t>
            </w:r>
            <w:r w:rsidRPr="00D6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сотрудников в количестве 3-х человек.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A7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Предоставлены документы</w:t>
            </w:r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AA5E66" w:rsidRPr="00916923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Pr="00916923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1.Садырбаева </w:t>
            </w:r>
            <w:proofErr w:type="spellStart"/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Канаим</w:t>
            </w:r>
            <w:proofErr w:type="spellEnd"/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гр. Киргизии, - паспорт; СНИЛС, ИНН, трудовая книжка РФ, санитарная книжка, регистрация по месту пребывания.</w:t>
            </w:r>
          </w:p>
          <w:p w:rsidR="00AA5E66" w:rsidRPr="00916923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2.Нурматова </w:t>
            </w:r>
            <w:proofErr w:type="spellStart"/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Гулбахор</w:t>
            </w:r>
            <w:proofErr w:type="spellEnd"/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-гр. Киргизии, - паспорт; СНИЛС, ИНН, трудовая книжка РФ, санитарная книжка, регистрация по месту пребывания.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3.Осмонова </w:t>
            </w:r>
            <w:proofErr w:type="spellStart"/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Сырга</w:t>
            </w:r>
            <w:proofErr w:type="spellEnd"/>
            <w:r w:rsidRPr="0091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гр. Киргизии - паспорт; регистрация по месту пребывания.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36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Проведена экспресс-оценка знаний сотрудников:</w:t>
            </w:r>
          </w:p>
          <w:p w:rsidR="00AA5E66" w:rsidRPr="005368B8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7A1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владение русским языком (разговорный);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правила и нормы охраны труда;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правила пожарной безопасности,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использование средств противопожарной защиты;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правила работы с опасными химическими веществами,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правила работы с электрооборудованием;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производственная санитария и личная гигиена;</w:t>
            </w:r>
          </w:p>
          <w:p w:rsidR="00AA5E66" w:rsidRPr="00D64D7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правила действующего внутреннего распорядка, внутренние положения и инструкции учреждения.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 результатам проверки выявлены нарушения: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п.7 </w:t>
            </w:r>
            <w:proofErr w:type="spellStart"/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 7.2. Технического задания к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требований охраны труда и пожарной безопасности в соответствии с требованиями ГОСТ 12.0.004.90 «Организация обучения безопасности труда»;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равилами пожарной безопасности в Российской Федерации (ППБ 01-03);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 7 </w:t>
            </w:r>
            <w:proofErr w:type="spellStart"/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. 7.3. </w:t>
            </w:r>
            <w:r w:rsidRPr="0073324E">
              <w:rPr>
                <w:b/>
              </w:rPr>
              <w:t xml:space="preserve"> </w:t>
            </w: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Технического задания к Договору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73324E">
              <w:rPr>
                <w:rFonts w:ascii="Times New Roman" w:hAnsi="Times New Roman" w:cs="Times New Roman"/>
                <w:sz w:val="20"/>
                <w:szCs w:val="20"/>
              </w:rPr>
              <w:t>ри оказании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3324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обязан соблюдать требования 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ого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миграционн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ого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по факту:</w:t>
            </w:r>
          </w:p>
          <w:p w:rsidR="00AA5E66" w:rsidRPr="00E05F7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трудовые договора отсутствуют у всех сотрудников;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знания (понимание) русского языка недостаточны для свободного общения, в том числе, для профессионального обучения нормативам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у сотрудника </w:t>
            </w:r>
            <w:proofErr w:type="spellStart"/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Осмоновой</w:t>
            </w:r>
            <w:proofErr w:type="spellEnd"/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С., отсутствует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необходимый для трудоустройства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комплект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AA5E66" w:rsidRPr="00E05F7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 7 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 7.4.  Технического задания к Договору</w:t>
            </w:r>
            <w:r>
              <w:t xml:space="preserve"> </w:t>
            </w:r>
            <w:r w:rsidRPr="00E05F7A">
              <w:t>«</w:t>
            </w:r>
            <w:r w:rsidRPr="00E05F7A">
              <w:rPr>
                <w:rFonts w:ascii="Times New Roman" w:hAnsi="Times New Roman" w:cs="Times New Roman"/>
              </w:rPr>
              <w:t>в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 работники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обязательно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должны проходить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предварительные и периодические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медицинские осмотры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гигиеническую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 аттестацию (далее 1 раз в 2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</w:t>
            </w:r>
            <w:r w:rsidRPr="00150AA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F7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медицинские книжки просрочен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ы,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не соответствуют отраслевому стандарту (оформлялись для отрасли «торговля пищевыми продуктами»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либо отсутствуют полностью (у </w:t>
            </w:r>
            <w:proofErr w:type="spellStart"/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Осмонов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).</w:t>
            </w:r>
          </w:p>
          <w:p w:rsidR="00AA5E66" w:rsidRPr="00150AAD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0A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 7 п. п. 7.6. Технического задания к Договору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«персонал Исполнителя должен знать</w:t>
            </w:r>
            <w:r>
              <w:t xml:space="preserve"> </w:t>
            </w:r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порядок уборки помещений, инструкции и технологические </w:t>
            </w:r>
            <w:proofErr w:type="gramStart"/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рекомендации  по</w:t>
            </w:r>
            <w:proofErr w:type="gramEnd"/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уборочным работам, правила применения  химических и моющих средств, правила безопасности при выполнении уборочных работ, порядок извещения своего правила и нормы охраны труда,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производственной санитарии и личной гигиены, правила использования средств противопожарной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9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 факту знания </w:t>
            </w:r>
            <w:r w:rsidRPr="00E9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полностью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профессиональный уровень сотрудников не соответствует условиям Договора.</w:t>
            </w:r>
          </w:p>
          <w:p w:rsidR="00AA5E66" w:rsidRPr="00EF1D8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6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 7 п. п. 7.7. </w:t>
            </w:r>
            <w:r w:rsidRPr="005368B8">
              <w:rPr>
                <w:b/>
              </w:rPr>
              <w:t xml:space="preserve"> </w:t>
            </w:r>
            <w:r w:rsidRPr="00536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Технического задания к Договору</w:t>
            </w:r>
            <w:r w:rsidRPr="0053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Персонал Исполнителя обязан соблюдать правила действующего внутреннего распорядка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r w:rsidRPr="0053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пропускной режим, внутренние положения и инструкции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53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– по факту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обучающие материалы, регламенты, инструкции учреждения -</w:t>
            </w:r>
            <w:r w:rsidRPr="0053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полностью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 запросу </w:t>
            </w:r>
            <w:r w:rsidRPr="00D6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работающих на объекте сотрудников:</w:t>
            </w:r>
          </w:p>
          <w:p w:rsidR="00AA5E66" w:rsidRPr="00176C57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Отказано в предоставлении документов.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36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Проведена экспресс-оценка знаний сотрудников:</w:t>
            </w:r>
          </w:p>
          <w:p w:rsidR="00AA5E66" w:rsidRPr="005368B8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7A1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владение русским языком (разговорный);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правила и нормы охраны труда;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правила пожарной безопасности,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использование средств противопожарной защиты;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правила работы с опасными химическими веществами,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правила работы с электрооборудованием;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производственная санитария и личная гигиена;</w:t>
            </w:r>
          </w:p>
          <w:p w:rsidR="00AA5E66" w:rsidRPr="003F0811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правила действующего внутреннего распорядка, внутренние положения и инструкции учреждения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 результатам проверки выявлены нарушения: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п.7 </w:t>
            </w:r>
            <w:proofErr w:type="spellStart"/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 7.2. Технического задания к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требований охраны труда и пожарной безопасности в соответствии с требованиями ГОСТ 12.0.004.90 «Организация обучения безопасности труда»;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</w:t>
            </w:r>
            <w:r w:rsidRPr="009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равилами пожарной безопасности в Российской Федерации (ППБ 01-03);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 7 </w:t>
            </w:r>
            <w:proofErr w:type="spellStart"/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п.п</w:t>
            </w:r>
            <w:proofErr w:type="spellEnd"/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. 7.3. </w:t>
            </w:r>
            <w:r w:rsidRPr="0073324E">
              <w:rPr>
                <w:b/>
              </w:rPr>
              <w:t xml:space="preserve"> </w:t>
            </w: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Технического задания к Договору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73324E">
              <w:rPr>
                <w:rFonts w:ascii="Times New Roman" w:hAnsi="Times New Roman" w:cs="Times New Roman"/>
                <w:sz w:val="20"/>
                <w:szCs w:val="20"/>
              </w:rPr>
              <w:t>ри оказании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3324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обязан соблюдать требования 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ого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миграционн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ого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733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по факту:</w:t>
            </w:r>
          </w:p>
          <w:p w:rsidR="00AA5E66" w:rsidRPr="00E05F7A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трудовые договора отсутствуют у всех сотрудников;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знания (понимание) русского языка недостаточны для свободного общения, в том числе, для профессионального обучения нормативам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 7 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33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п. 7.4.  Технического задания к Договору</w:t>
            </w:r>
            <w:r>
              <w:t xml:space="preserve"> </w:t>
            </w:r>
            <w:r w:rsidRPr="00E05F7A">
              <w:t>«</w:t>
            </w:r>
            <w:r w:rsidRPr="00E05F7A">
              <w:rPr>
                <w:rFonts w:ascii="Times New Roman" w:hAnsi="Times New Roman" w:cs="Times New Roman"/>
              </w:rPr>
              <w:t>в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се работники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обязательно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должны проходить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предварительные и периодические медицинские осмотры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гигиеническую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0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 аттестацию (далее 1 раз в 2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 </w:t>
            </w:r>
            <w:r w:rsidRPr="008B463E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  <w:r w:rsidRPr="008B46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медицинские книжки не предоставлены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A5E66" w:rsidRPr="00150AAD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0A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П 7 п. п. 7.6. Технического задания к Договору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«персонал Исполнителя должен знать</w:t>
            </w:r>
            <w:r>
              <w:t xml:space="preserve"> </w:t>
            </w:r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порядок уборки помещений, инструкции и технологические </w:t>
            </w:r>
            <w:proofErr w:type="gramStart"/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рекомендации  по</w:t>
            </w:r>
            <w:proofErr w:type="gramEnd"/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уборочным работам, правила применения  химических и моющих средств, правила безопасности при выполнении уборочных работ, порядок извещения своего правила и нормы охраны труда,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производственной санитарии и личной гигиены, правила использования средств противопожарной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»: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9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 факту знания </w:t>
            </w:r>
            <w:r w:rsidRPr="00E9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полностью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профессиональный уровень сотрудников не соответствует условиям Договора.</w:t>
            </w:r>
          </w:p>
          <w:p w:rsidR="00AA5E66" w:rsidRPr="003F0811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36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 7 п. п. 7.7. </w:t>
            </w:r>
            <w:r w:rsidRPr="005368B8">
              <w:rPr>
                <w:b/>
              </w:rPr>
              <w:t xml:space="preserve"> </w:t>
            </w:r>
            <w:r w:rsidRPr="00536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Технического задания к Договору</w:t>
            </w:r>
            <w:r w:rsidRPr="0053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Персонал Исполнителя обязан соблюдать правила действующего внутреннего распорядка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r w:rsidRPr="0053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пропускной режим, внутренние положения и инструкции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53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– по факту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обучающие материалы, регламенты, инструкции учреждения -</w:t>
            </w:r>
            <w:r w:rsidRPr="0053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полностью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before="60"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before="60" w:after="6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36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Дополнительно выявлены следующие нарушения условий договора: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5368B8" w:rsidRDefault="00AA5E66" w:rsidP="00AC3F56">
            <w:pPr>
              <w:tabs>
                <w:tab w:val="left" w:pos="426"/>
              </w:tabs>
              <w:suppressAutoHyphens/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              Условия Договора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5368B8" w:rsidRDefault="00AA5E66" w:rsidP="00AC3F56">
            <w:pPr>
              <w:tabs>
                <w:tab w:val="left" w:pos="426"/>
              </w:tabs>
              <w:suppressAutoHyphens/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Выявленные нарушения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5368B8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E94C9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4C1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П.6 п.п.6.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  <w:r w:rsidRPr="004C1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4C13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Исполнитель обеспечивает свой персонал спецодеждой, карточками с именами сотрудников, расходными материалами для уборки, моющими средствами и инвентарем, а также специализированной механизированной техникой и всем необходимым для качественного и своевременного оказания услуг.  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D1651D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все сотрудники обеспечены униформой.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Спецодежда полностью отсутствует.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Карточки с именами сотрудников (</w:t>
            </w:r>
            <w:proofErr w:type="spellStart"/>
            <w:r w:rsidRPr="00D16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бейджи</w:t>
            </w:r>
            <w:proofErr w:type="spellEnd"/>
            <w:r w:rsidRPr="00D16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отсутствуют полностью.</w:t>
            </w:r>
          </w:p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Фото № 34, 35.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П.6 п.п.6.6.</w:t>
            </w:r>
            <w:r w:rsidRPr="005368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Мытье окон, откосов должно производиться работниками в соответствии с Межотраслевыми правилами по охране труда при работе на высоте ПОТ РМ-012-2000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A5E66" w:rsidRPr="00E94C9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 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п.п</w:t>
            </w:r>
            <w:proofErr w:type="spellEnd"/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6.10.</w:t>
            </w:r>
            <w:r w:rsidRPr="0065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Снятие, установка и мытье жалюзи, снятие и установка занавесей должно производиться со специальных лесов или лифтов, при помощи специального оборудования для снятия различных конструкций.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A5E66" w:rsidRPr="00E94C9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65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Специальный инвентарь (инвентарь для мытья стекол, оконных откосов с телескопической ручкой от 1,5 до 3-х метров) и вспомогательные конструкции (вышка-тура, лестницы, стремянки) для работы на высоте, на объекте полностью отсутствуют.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 6. </w:t>
            </w:r>
            <w:proofErr w:type="spellStart"/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п.п</w:t>
            </w:r>
            <w:proofErr w:type="spellEnd"/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6.7. </w:t>
            </w:r>
            <w:r w:rsidRPr="0065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Мытье батарей производится специальным моющим средством.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Мытье батарей (радиаторов) на объекте не производится. Степень загрязненности позволяет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сделать выводы</w:t>
            </w:r>
            <w:r w:rsidRPr="0065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что уборка не проводилась в течение 2-х месяцев (тополиный пух в решетках радиаторов)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653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AA5E66" w:rsidRPr="00E94C9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средства для мытья батарей отсутствуют.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675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 6. </w:t>
            </w:r>
            <w:proofErr w:type="spellStart"/>
            <w:r w:rsidRPr="00675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п.п</w:t>
            </w:r>
            <w:proofErr w:type="spellEnd"/>
            <w:r w:rsidRPr="00675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65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6.8. </w:t>
            </w:r>
            <w:r w:rsidRPr="00675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Влажная протирка мебели, чистка диванов, стульев, кресел производится специальными средствами, подходящих для каждой разновидности материала мебели.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</w:p>
          <w:p w:rsidR="00AA5E66" w:rsidRPr="00E94C9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8A4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по уходу за мебелью на объекте полностью отсутствуют.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мебели не производится.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8A4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729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 предоставляет гарантию качества оказываемых услуг в полном объеме в течение периода их оказания, в том числе на используемые материалы, а также на постоянное пополнение расходными материалами.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29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Отсутствуют сертификаты и паспорт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B729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безопасности на используемые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 оказании услуг </w:t>
            </w:r>
            <w:r w:rsidRPr="00B729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согласно </w:t>
            </w:r>
            <w:r w:rsidRPr="00B729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B729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Правительства РФ от 7 октября 2016 г. № 1019 "О техническом регламенте о безопасности химической продукции"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B729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Гарантии безопасности применяемых на объекте химических средств полностью отсутствуют.</w:t>
            </w:r>
          </w:p>
          <w:p w:rsidR="00AA5E66" w:rsidRPr="00E94C9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C724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Расходные материалы не пополняются постоянно, ввиду их отсутствия.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B72942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E348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8.2. </w:t>
            </w:r>
            <w:r w:rsidRPr="00E348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 обеспечивает непрерывность оказания услуг, в случаях невыхода персонала на работу (отпуска, болезнь и т.д.)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объекте </w:t>
            </w:r>
            <w:r w:rsidRPr="0072213E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 ул.</w:t>
            </w:r>
            <w:proofErr w:type="gramEnd"/>
            <w:r w:rsidRPr="0072213E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 Народного Ополчения, д. 32</w:t>
            </w: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Услуги на 1, 2 и Цокольном этажах объекта не оказываются, по причине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неукомплектованности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штата. Контроль за</w:t>
            </w:r>
            <w:r>
              <w:t xml:space="preserve"> </w:t>
            </w:r>
            <w:r w:rsidRPr="00E348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  <w:r w:rsidRPr="00E348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оказываемых услуг в полном объеме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отсутствует, по причине отсутствия в штате администратора.</w:t>
            </w:r>
            <w:r w:rsidRPr="00E348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A5E66" w:rsidRPr="00CB604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SimSun" w:hAnsi="Times New Roman" w:cs="font311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объекте</w:t>
            </w:r>
            <w:r w:rsidRPr="0072213E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 г. Москва, ул. Авиамоторная, д.8 (стр. 1, 2, 4, 6, 12, 39)</w:t>
            </w: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; Дом </w:t>
            </w:r>
            <w:r w:rsidRPr="0072213E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 «</w:t>
            </w:r>
            <w:r w:rsidRPr="0072213E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» (</w:t>
            </w:r>
            <w:r w:rsidRPr="0072213E"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>стр. 5, 7</w:t>
            </w: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).  </w:t>
            </w:r>
            <w:proofErr w:type="gramStart"/>
            <w:r w:rsidRPr="00CB6049">
              <w:rPr>
                <w:rFonts w:ascii="Times New Roman" w:eastAsia="SimSun" w:hAnsi="Times New Roman" w:cs="font311"/>
                <w:color w:val="000000"/>
                <w:sz w:val="20"/>
                <w:szCs w:val="20"/>
                <w:lang w:eastAsia="ar-SA"/>
              </w:rPr>
              <w:t>Кабинеты ,учебные</w:t>
            </w:r>
            <w:proofErr w:type="gramEnd"/>
            <w:r w:rsidRPr="00CB6049">
              <w:rPr>
                <w:rFonts w:ascii="Times New Roman" w:eastAsia="SimSun" w:hAnsi="Times New Roman" w:cs="font311"/>
                <w:color w:val="000000"/>
                <w:sz w:val="20"/>
                <w:szCs w:val="20"/>
                <w:lang w:eastAsia="ar-SA"/>
              </w:rPr>
              <w:t xml:space="preserve"> аудитории, классы, лаборатории, лифтовые холлы, лестницы, раздевалки, душевые – не убираются.</w:t>
            </w:r>
          </w:p>
          <w:p w:rsidR="00AA5E66" w:rsidRPr="00E94C9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CB6049">
              <w:rPr>
                <w:rFonts w:ascii="Times New Roman" w:eastAsia="SimSun" w:hAnsi="Times New Roman" w:cs="font311"/>
                <w:color w:val="000000"/>
                <w:sz w:val="20"/>
                <w:szCs w:val="20"/>
                <w:lang w:eastAsia="ar-SA"/>
              </w:rPr>
              <w:t xml:space="preserve">Конгресс –центр – холл и сцена не убираются. Зал – уборка </w:t>
            </w:r>
            <w:proofErr w:type="gramStart"/>
            <w:r w:rsidRPr="00CB6049">
              <w:rPr>
                <w:rFonts w:ascii="Times New Roman" w:eastAsia="SimSun" w:hAnsi="Times New Roman" w:cs="font311"/>
                <w:color w:val="000000"/>
                <w:sz w:val="20"/>
                <w:szCs w:val="20"/>
                <w:lang w:eastAsia="ar-SA"/>
              </w:rPr>
              <w:t>не  соответствует</w:t>
            </w:r>
            <w:proofErr w:type="gramEnd"/>
            <w:r w:rsidRPr="00CB6049">
              <w:rPr>
                <w:rFonts w:ascii="Times New Roman" w:eastAsia="SimSun" w:hAnsi="Times New Roman" w:cs="font311"/>
                <w:color w:val="000000"/>
                <w:sz w:val="20"/>
                <w:szCs w:val="20"/>
                <w:lang w:eastAsia="ar-SA"/>
              </w:rPr>
              <w:t xml:space="preserve"> требованиям Приложения №1 к Договору (Техническое задание)</w:t>
            </w:r>
            <w:r>
              <w:rPr>
                <w:rFonts w:ascii="Times New Roman" w:eastAsia="SimSun" w:hAnsi="Times New Roman" w:cs="font311"/>
                <w:b/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48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 6. </w:t>
            </w:r>
            <w:proofErr w:type="spellStart"/>
            <w:r w:rsidRPr="00E348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п.п</w:t>
            </w:r>
            <w:proofErr w:type="spellEnd"/>
            <w:r w:rsidRPr="00E348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6.9. </w:t>
            </w:r>
            <w:r w:rsidRPr="00E348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Исполнителю необходимо обеспечить работников инвентарем и СИЗ в соответствии с Приказом Министерства здравоохранения и социального развития РФ от 1 июня 2009г. №290н «Об утверждении Межотраслевых правил обеспечения работников специальной одеждой, специальной обувью и другими средствами </w:t>
            </w:r>
            <w:r w:rsidRPr="00E348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индивидуальной защиты».  Выдаваемые работнику средства индивидуальной защиты должны соответствовать характеру и условиям работы и обеспечивать безопасность труда.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специальная одежда </w:t>
            </w:r>
            <w:proofErr w:type="gramStart"/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отсутствует,  в</w:t>
            </w:r>
            <w:proofErr w:type="gramEnd"/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единичных случаях униформа в наличии (не соответствует параметрам и не определяется как Средство Индивидуальной Защиты).</w:t>
            </w:r>
          </w:p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специальная обувь отсутствует полностью;</w:t>
            </w:r>
          </w:p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средства защиты органов дыхания и зрения при работе с кислотными и щелочными растворами - отсутствуют</w:t>
            </w:r>
          </w:p>
          <w:p w:rsidR="00AA5E66" w:rsidRPr="00E94C99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защиты кожных покровов (перчатки резиновые) в наличии недостаточное количество.</w:t>
            </w:r>
          </w:p>
        </w:tc>
      </w:tr>
      <w:tr w:rsidR="00AA5E66" w:rsidRPr="00224FB4" w:rsidTr="00AC3F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Pr="007C4C75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92F9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ВЫВОДЫ</w:t>
            </w:r>
            <w:r w:rsidRPr="00C724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AA5E66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A1A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Условия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п. </w:t>
            </w:r>
            <w:r w:rsidRPr="001A1A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5. Объем оказываемых услуг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п. п. </w:t>
            </w:r>
            <w:r w:rsidRPr="001A1A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5.1. Наименование и периодичность оказываемых услуг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A1A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 выполняются.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AA5E66" w:rsidRDefault="00B3130F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Выявлены </w:t>
            </w:r>
            <w:r w:rsidR="002A3A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нарушения существенных условий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договора и необоснованное расходование денежных средств Заказчика. </w:t>
            </w:r>
            <w:r w:rsidR="00AA5E66" w:rsidRPr="00592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Услуги предоставляются не в полном объеме</w:t>
            </w:r>
            <w:r w:rsidR="00AA5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AA5E66" w:rsidRPr="00592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ненадлежащего качества</w:t>
            </w:r>
            <w:r w:rsidR="00AA5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AA5E66" w:rsidRPr="008B463E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</w:pPr>
            <w:r w:rsidRPr="008B463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Фото № 37-74 (качество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 xml:space="preserve"> Народного Ополчения 32</w:t>
            </w:r>
            <w:r w:rsidRPr="008B463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  <w:lang w:eastAsia="ar-SA"/>
              </w:rPr>
              <w:t>; Фото № 75-278 (качество Авиамоторная 8 и 8а).</w:t>
            </w:r>
          </w:p>
          <w:p w:rsidR="00AA5E66" w:rsidRPr="00C72424" w:rsidRDefault="00AA5E66" w:rsidP="00AC3F56">
            <w:pPr>
              <w:tabs>
                <w:tab w:val="left" w:pos="42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</w:p>
        </w:tc>
      </w:tr>
      <w:bookmarkEnd w:id="0"/>
    </w:tbl>
    <w:p w:rsidR="00AA5E66" w:rsidRDefault="00AA5E66" w:rsidP="00AA5E66">
      <w:pPr>
        <w:tabs>
          <w:tab w:val="left" w:pos="426"/>
        </w:tabs>
        <w:suppressAutoHyphens/>
        <w:spacing w:after="0" w:line="240" w:lineRule="atLeast"/>
        <w:rPr>
          <w:rFonts w:ascii="Times New Roman" w:eastAsia="Times New Roman" w:hAnsi="Times New Roman" w:cs="font311"/>
          <w:color w:val="000000"/>
          <w:lang w:eastAsia="ar-SA"/>
        </w:rPr>
      </w:pPr>
    </w:p>
    <w:p w:rsidR="00AA5E66" w:rsidRPr="00B71248" w:rsidRDefault="00AA5E66" w:rsidP="00AA5E66">
      <w:pPr>
        <w:tabs>
          <w:tab w:val="left" w:pos="426"/>
        </w:tabs>
        <w:suppressAutoHyphens/>
        <w:spacing w:after="0" w:line="240" w:lineRule="atLeast"/>
        <w:rPr>
          <w:rFonts w:ascii="Times New Roman" w:eastAsia="SimSun" w:hAnsi="Times New Roman" w:cs="font311"/>
          <w:color w:val="000000"/>
          <w:lang w:eastAsia="ar-SA"/>
        </w:rPr>
      </w:pPr>
      <w:r w:rsidRPr="00B71248">
        <w:rPr>
          <w:rFonts w:ascii="Times New Roman" w:eastAsia="SimSun" w:hAnsi="Times New Roman" w:cs="font311"/>
          <w:color w:val="000000"/>
          <w:lang w:eastAsia="ar-SA"/>
        </w:rPr>
        <w:t xml:space="preserve">Приложением к отчету является: </w:t>
      </w:r>
    </w:p>
    <w:p w:rsidR="00AA5E66" w:rsidRDefault="00AA5E66" w:rsidP="00AA5E66">
      <w:pPr>
        <w:tabs>
          <w:tab w:val="left" w:pos="426"/>
        </w:tabs>
        <w:suppressAutoHyphens/>
        <w:spacing w:after="0" w:line="240" w:lineRule="atLeast"/>
        <w:rPr>
          <w:rFonts w:ascii="Times New Roman" w:eastAsia="SimSun" w:hAnsi="Times New Roman" w:cs="font311"/>
          <w:i/>
          <w:color w:val="000000"/>
          <w:lang w:eastAsia="ar-SA"/>
        </w:rPr>
      </w:pPr>
    </w:p>
    <w:p w:rsidR="00AA5E66" w:rsidRDefault="00AA5E66" w:rsidP="00AA5E66">
      <w:pPr>
        <w:tabs>
          <w:tab w:val="left" w:pos="426"/>
        </w:tabs>
        <w:suppressAutoHyphens/>
        <w:spacing w:after="0" w:line="240" w:lineRule="atLeast"/>
        <w:rPr>
          <w:rStyle w:val="aa"/>
        </w:rPr>
      </w:pPr>
      <w:r w:rsidRPr="00B71248">
        <w:rPr>
          <w:rFonts w:ascii="Times New Roman" w:eastAsia="SimSun" w:hAnsi="Times New Roman" w:cs="font311"/>
          <w:i/>
          <w:color w:val="000000"/>
          <w:lang w:eastAsia="ar-SA"/>
        </w:rPr>
        <w:t>(</w:t>
      </w:r>
      <w:proofErr w:type="spellStart"/>
      <w:r>
        <w:rPr>
          <w:rFonts w:ascii="Times New Roman" w:eastAsia="SimSun" w:hAnsi="Times New Roman" w:cs="font311"/>
          <w:i/>
          <w:color w:val="000000"/>
          <w:lang w:eastAsia="ar-SA"/>
        </w:rPr>
        <w:t>яндекс</w:t>
      </w:r>
      <w:proofErr w:type="spellEnd"/>
      <w:r>
        <w:rPr>
          <w:rFonts w:ascii="Times New Roman" w:eastAsia="SimSun" w:hAnsi="Times New Roman" w:cs="font311"/>
          <w:i/>
          <w:color w:val="000000"/>
          <w:lang w:eastAsia="ar-SA"/>
        </w:rPr>
        <w:t xml:space="preserve"> диск</w:t>
      </w:r>
      <w:r w:rsidRPr="00B71248">
        <w:rPr>
          <w:rFonts w:ascii="Times New Roman" w:eastAsia="SimSun" w:hAnsi="Times New Roman" w:cs="font311"/>
          <w:i/>
          <w:color w:val="000000"/>
          <w:lang w:eastAsia="ar-SA"/>
        </w:rPr>
        <w:t>)</w:t>
      </w:r>
      <w:r w:rsidRPr="00C96A0A">
        <w:t xml:space="preserve"> </w:t>
      </w:r>
      <w:bookmarkStart w:id="1" w:name="_GoBack"/>
      <w:bookmarkEnd w:id="1"/>
      <w:r w:rsidR="0087101C" w:rsidRPr="00716EE2">
        <w:rPr>
          <w:highlight w:val="yellow"/>
        </w:rPr>
        <w:fldChar w:fldCharType="begin"/>
      </w:r>
      <w:r w:rsidR="0087101C" w:rsidRPr="00716EE2">
        <w:rPr>
          <w:highlight w:val="yellow"/>
        </w:rPr>
        <w:instrText xml:space="preserve"> HYPERLINK "https://yadi.sk/d/22YmzDczzPSQ7Q" </w:instrText>
      </w:r>
      <w:r w:rsidR="0087101C" w:rsidRPr="00716EE2">
        <w:rPr>
          <w:highlight w:val="yellow"/>
        </w:rPr>
        <w:fldChar w:fldCharType="separate"/>
      </w:r>
      <w:r w:rsidR="00716EE2" w:rsidRPr="00716EE2">
        <w:rPr>
          <w:rStyle w:val="aa"/>
          <w:highlight w:val="yellow"/>
        </w:rPr>
        <w:t>______</w:t>
      </w:r>
      <w:r w:rsidR="0087101C" w:rsidRPr="00716EE2">
        <w:rPr>
          <w:rStyle w:val="aa"/>
          <w:highlight w:val="yellow"/>
        </w:rPr>
        <w:fldChar w:fldCharType="end"/>
      </w:r>
    </w:p>
    <w:p w:rsidR="00AA5E66" w:rsidRDefault="00AA5E66" w:rsidP="00AA5E66">
      <w:pPr>
        <w:rPr>
          <w:rFonts w:ascii="Calibri" w:eastAsia="Calibri" w:hAnsi="Calibri" w:cs="Times New Roman"/>
          <w:i/>
          <w:iCs/>
          <w:noProof/>
        </w:rPr>
      </w:pPr>
      <w:r>
        <w:rPr>
          <w:rFonts w:ascii="Calibri" w:eastAsia="Calibri" w:hAnsi="Calibri" w:cs="Times New Roman"/>
          <w:i/>
          <w:iCs/>
          <w:noProof/>
        </w:rPr>
        <w:t>    </w:t>
      </w:r>
    </w:p>
    <w:p w:rsidR="00AA5E66" w:rsidRDefault="00AA5E66" w:rsidP="00AA5E66">
      <w:pPr>
        <w:rPr>
          <w:rFonts w:ascii="Calibri" w:eastAsia="Calibri" w:hAnsi="Calibri" w:cs="Times New Roman"/>
          <w:i/>
          <w:iCs/>
          <w:noProof/>
        </w:rPr>
      </w:pPr>
      <w:r>
        <w:rPr>
          <w:rFonts w:ascii="Calibri" w:eastAsia="Calibri" w:hAnsi="Calibri" w:cs="Times New Roman"/>
          <w:i/>
          <w:iCs/>
          <w:noProof/>
        </w:rPr>
        <w:t xml:space="preserve">   Багманян Олеся Валерьевна,</w:t>
      </w:r>
    </w:p>
    <w:p w:rsidR="00AA5E66" w:rsidRDefault="00AA5E66" w:rsidP="00AA5E66">
      <w:pPr>
        <w:rPr>
          <w:rFonts w:ascii="Calibri" w:eastAsia="Calibri" w:hAnsi="Calibri" w:cs="Times New Roman"/>
          <w:iCs/>
          <w:noProof/>
        </w:rPr>
      </w:pPr>
      <w:r>
        <w:rPr>
          <w:rFonts w:ascii="Calibri" w:eastAsia="Calibri" w:hAnsi="Calibri" w:cs="Times New Roman"/>
          <w:iCs/>
          <w:noProof/>
        </w:rPr>
        <w:t xml:space="preserve">    член Совета по профессиональным квалификациям офисных специалистов и </w:t>
      </w:r>
    </w:p>
    <w:p w:rsidR="00AA5E66" w:rsidRDefault="00AA5E66" w:rsidP="00AA5E66">
      <w:pPr>
        <w:rPr>
          <w:rFonts w:ascii="Calibri" w:eastAsia="Calibri" w:hAnsi="Calibri" w:cs="Times New Roman"/>
          <w:iCs/>
          <w:noProof/>
        </w:rPr>
      </w:pPr>
      <w:r>
        <w:rPr>
          <w:rFonts w:ascii="Calibri" w:eastAsia="Calibri" w:hAnsi="Calibri" w:cs="Times New Roman"/>
          <w:iCs/>
          <w:noProof/>
        </w:rPr>
        <w:t xml:space="preserve">    вспомогательных   административных работников </w:t>
      </w:r>
    </w:p>
    <w:p w:rsidR="00AA5E66" w:rsidRDefault="00AA5E66" w:rsidP="00AA5E66">
      <w:pPr>
        <w:rPr>
          <w:rFonts w:ascii="Calibri" w:eastAsia="Calibri" w:hAnsi="Calibri" w:cs="Times New Roman"/>
          <w:b/>
          <w:iCs/>
          <w:noProof/>
        </w:rPr>
      </w:pPr>
      <w:r>
        <w:rPr>
          <w:rFonts w:ascii="Calibri" w:eastAsia="Calibri" w:hAnsi="Calibri" w:cs="Times New Roman"/>
          <w:iCs/>
          <w:noProof/>
        </w:rPr>
        <w:t xml:space="preserve">    </w:t>
      </w:r>
      <w:r>
        <w:rPr>
          <w:rFonts w:ascii="Calibri" w:eastAsia="Calibri" w:hAnsi="Calibri" w:cs="Times New Roman"/>
          <w:b/>
          <w:iCs/>
          <w:noProof/>
        </w:rPr>
        <w:t>Национального Совета при Президенте РФ</w:t>
      </w:r>
    </w:p>
    <w:p w:rsidR="00D17588" w:rsidRPr="00860960" w:rsidRDefault="00D17588" w:rsidP="00860960"/>
    <w:sectPr w:rsidR="00D17588" w:rsidRPr="00860960" w:rsidSect="002E4384">
      <w:headerReference w:type="default" r:id="rId8"/>
      <w:pgSz w:w="16838" w:h="11906" w:orient="landscape"/>
      <w:pgMar w:top="1701" w:right="1134" w:bottom="851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1C" w:rsidRDefault="0087101C" w:rsidP="00001769">
      <w:pPr>
        <w:spacing w:after="0" w:line="240" w:lineRule="auto"/>
      </w:pPr>
      <w:r>
        <w:separator/>
      </w:r>
    </w:p>
  </w:endnote>
  <w:endnote w:type="continuationSeparator" w:id="0">
    <w:p w:rsidR="0087101C" w:rsidRDefault="0087101C" w:rsidP="000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1C" w:rsidRDefault="0087101C" w:rsidP="00001769">
      <w:pPr>
        <w:spacing w:after="0" w:line="240" w:lineRule="auto"/>
      </w:pPr>
      <w:r>
        <w:separator/>
      </w:r>
    </w:p>
  </w:footnote>
  <w:footnote w:type="continuationSeparator" w:id="0">
    <w:p w:rsidR="0087101C" w:rsidRDefault="0087101C" w:rsidP="00001769">
      <w:pPr>
        <w:spacing w:after="0" w:line="240" w:lineRule="auto"/>
      </w:pPr>
      <w:r>
        <w:continuationSeparator/>
      </w:r>
    </w:p>
  </w:footnote>
  <w:footnote w:id="1">
    <w:p w:rsidR="00AA5E66" w:rsidRDefault="00AA5E66" w:rsidP="00AA5E66">
      <w:pPr>
        <w:pStyle w:val="ac"/>
      </w:pPr>
      <w:r>
        <w:rPr>
          <w:rStyle w:val="ae"/>
        </w:rPr>
        <w:footnoteRef/>
      </w:r>
      <w:r>
        <w:t xml:space="preserve"> Под отчетной документацией понимаются фотоотчеты, скриншоты страниц интернет-сайтов, выгрузки из аналитических программ, копии рекламных объявлений и </w:t>
      </w:r>
      <w:proofErr w:type="spellStart"/>
      <w:r>
        <w:t>тд</w:t>
      </w:r>
      <w:proofErr w:type="spellEnd"/>
      <w:r>
        <w:t>. Список не ограничен и может быть расширен в зависимости от вида услуг. Указывается также формат и способ предоставления документации.</w:t>
      </w:r>
    </w:p>
    <w:p w:rsidR="00AA5E66" w:rsidRDefault="00AA5E66" w:rsidP="00AA5E66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69" w:rsidRPr="00C32BA8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5FEEA3" wp14:editId="0A52DD0D">
          <wp:simplePos x="0" y="0"/>
          <wp:positionH relativeFrom="margin">
            <wp:posOffset>-204470</wp:posOffset>
          </wp:positionH>
          <wp:positionV relativeFrom="margin">
            <wp:posOffset>-1036320</wp:posOffset>
          </wp:positionV>
          <wp:extent cx="790575" cy="762635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5AD">
      <w:rPr>
        <w:rFonts w:ascii="Times New Roman" w:hAnsi="Times New Roman" w:cs="Times New Roman"/>
        <w:b/>
        <w:sz w:val="24"/>
        <w:szCs w:val="24"/>
      </w:rPr>
      <w:t xml:space="preserve">Ассоциация </w:t>
    </w:r>
    <w:r w:rsidRPr="003E5FAE">
      <w:rPr>
        <w:rFonts w:ascii="Times New Roman" w:hAnsi="Times New Roman" w:cs="Times New Roman"/>
        <w:b/>
        <w:sz w:val="24"/>
        <w:szCs w:val="24"/>
      </w:rPr>
      <w:t>«Объединение административно-хозяйственных профессионалов»</w:t>
    </w:r>
  </w:p>
  <w:p w:rsidR="00070CEF" w:rsidRPr="00070CEF" w:rsidRDefault="00070CEF" w:rsidP="00AD78B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70CEF">
      <w:rPr>
        <w:rFonts w:ascii="Times New Roman" w:hAnsi="Times New Roman" w:cs="Times New Roman"/>
        <w:sz w:val="24"/>
        <w:szCs w:val="24"/>
      </w:rPr>
      <w:t xml:space="preserve">г. Москва, ул. Авиамоторная, д. 50, стр. 2, пом. </w:t>
    </w:r>
    <w:r w:rsidRPr="00070CEF">
      <w:rPr>
        <w:rFonts w:ascii="Times New Roman" w:hAnsi="Times New Roman" w:cs="Times New Roman"/>
        <w:sz w:val="24"/>
        <w:szCs w:val="24"/>
        <w:lang w:val="en-US"/>
      </w:rPr>
      <w:t>XIV</w:t>
    </w:r>
    <w:r w:rsidRPr="00070CEF">
      <w:rPr>
        <w:rFonts w:ascii="Times New Roman" w:hAnsi="Times New Roman" w:cs="Times New Roman"/>
        <w:sz w:val="24"/>
        <w:szCs w:val="24"/>
      </w:rPr>
      <w:t>, ком. 56.</w:t>
    </w:r>
  </w:p>
  <w:p w:rsidR="00AD78B2" w:rsidRPr="006C54B1" w:rsidRDefault="0087101C" w:rsidP="00070CE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hyperlink r:id="rId2" w:history="1">
      <w:r w:rsidR="00070CEF" w:rsidRPr="002F40BA"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070CEF" w:rsidRPr="002F40BA">
        <w:rPr>
          <w:rStyle w:val="aa"/>
          <w:rFonts w:ascii="Times New Roman" w:hAnsi="Times New Roman" w:cs="Times New Roman"/>
          <w:b/>
          <w:sz w:val="24"/>
          <w:szCs w:val="24"/>
        </w:rPr>
        <w:t>://</w:t>
      </w:r>
      <w:r w:rsidR="00070CEF" w:rsidRPr="002F40BA"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070CEF" w:rsidRPr="002F40BA">
        <w:rPr>
          <w:rStyle w:val="aa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70CEF" w:rsidRPr="002F40BA"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>proffadmin</w:t>
      </w:r>
      <w:proofErr w:type="spellEnd"/>
      <w:r w:rsidR="00070CEF" w:rsidRPr="002F40BA">
        <w:rPr>
          <w:rStyle w:val="aa"/>
          <w:rFonts w:ascii="Times New Roman" w:hAnsi="Times New Roman" w:cs="Times New Roman"/>
          <w:b/>
          <w:sz w:val="24"/>
          <w:szCs w:val="24"/>
        </w:rPr>
        <w:t>.</w:t>
      </w:r>
      <w:r w:rsidR="00070CEF" w:rsidRPr="002F40BA"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>ru</w:t>
      </w:r>
    </w:hyperlink>
    <w:r w:rsidR="00AA5E66">
      <w:rPr>
        <w:rStyle w:val="aa"/>
        <w:rFonts w:ascii="Times New Roman" w:hAnsi="Times New Roman" w:cs="Times New Roman"/>
        <w:b/>
        <w:sz w:val="24"/>
        <w:szCs w:val="24"/>
      </w:rPr>
      <w:t xml:space="preserve"> </w:t>
    </w:r>
    <w:r w:rsidR="00070CEF" w:rsidRPr="00070CEF">
      <w:rPr>
        <w:rFonts w:ascii="Times New Roman" w:hAnsi="Times New Roman" w:cs="Times New Roman"/>
        <w:b/>
        <w:sz w:val="24"/>
        <w:szCs w:val="24"/>
      </w:rPr>
      <w:t>8 (916) 872-17-03</w:t>
    </w:r>
  </w:p>
  <w:p w:rsidR="00AD78B2" w:rsidRPr="003E5FAE" w:rsidRDefault="00AD78B2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____________________________________________________________________________</w:t>
    </w:r>
  </w:p>
  <w:p w:rsidR="00001769" w:rsidRDefault="00001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4D"/>
    <w:multiLevelType w:val="hybridMultilevel"/>
    <w:tmpl w:val="43CE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948"/>
    <w:multiLevelType w:val="hybridMultilevel"/>
    <w:tmpl w:val="1CC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41EC"/>
    <w:multiLevelType w:val="hybridMultilevel"/>
    <w:tmpl w:val="E83A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7"/>
    <w:rsid w:val="00001769"/>
    <w:rsid w:val="0000560F"/>
    <w:rsid w:val="00016164"/>
    <w:rsid w:val="000165F9"/>
    <w:rsid w:val="00023CDA"/>
    <w:rsid w:val="000255A7"/>
    <w:rsid w:val="00026AD6"/>
    <w:rsid w:val="000375DE"/>
    <w:rsid w:val="00042A97"/>
    <w:rsid w:val="00042BEB"/>
    <w:rsid w:val="00050FDF"/>
    <w:rsid w:val="0006368E"/>
    <w:rsid w:val="00067488"/>
    <w:rsid w:val="00070CEF"/>
    <w:rsid w:val="00071C67"/>
    <w:rsid w:val="000801CB"/>
    <w:rsid w:val="00083879"/>
    <w:rsid w:val="000937A7"/>
    <w:rsid w:val="00094B1D"/>
    <w:rsid w:val="000952B1"/>
    <w:rsid w:val="0009558B"/>
    <w:rsid w:val="000B115A"/>
    <w:rsid w:val="000B120B"/>
    <w:rsid w:val="000C2E46"/>
    <w:rsid w:val="000D3FA4"/>
    <w:rsid w:val="000E0A4C"/>
    <w:rsid w:val="00104D1F"/>
    <w:rsid w:val="00112EA0"/>
    <w:rsid w:val="00125A7D"/>
    <w:rsid w:val="00140ED9"/>
    <w:rsid w:val="0014602E"/>
    <w:rsid w:val="00147739"/>
    <w:rsid w:val="00150245"/>
    <w:rsid w:val="00151440"/>
    <w:rsid w:val="00152D8F"/>
    <w:rsid w:val="001533B0"/>
    <w:rsid w:val="00153A4B"/>
    <w:rsid w:val="0015535D"/>
    <w:rsid w:val="00160DD0"/>
    <w:rsid w:val="001666E6"/>
    <w:rsid w:val="00166966"/>
    <w:rsid w:val="00166B50"/>
    <w:rsid w:val="00170105"/>
    <w:rsid w:val="001711DD"/>
    <w:rsid w:val="001723DE"/>
    <w:rsid w:val="00174C42"/>
    <w:rsid w:val="00176349"/>
    <w:rsid w:val="00182E82"/>
    <w:rsid w:val="001852FF"/>
    <w:rsid w:val="00190612"/>
    <w:rsid w:val="00191E31"/>
    <w:rsid w:val="0019267F"/>
    <w:rsid w:val="0019594A"/>
    <w:rsid w:val="00197389"/>
    <w:rsid w:val="001A3884"/>
    <w:rsid w:val="001A4D4C"/>
    <w:rsid w:val="001A58BC"/>
    <w:rsid w:val="001C0143"/>
    <w:rsid w:val="001D00D7"/>
    <w:rsid w:val="001D17D7"/>
    <w:rsid w:val="001E191F"/>
    <w:rsid w:val="001E4FDF"/>
    <w:rsid w:val="001F159D"/>
    <w:rsid w:val="001F1F53"/>
    <w:rsid w:val="001F5249"/>
    <w:rsid w:val="001F7C4D"/>
    <w:rsid w:val="00205E10"/>
    <w:rsid w:val="00211EB7"/>
    <w:rsid w:val="002122FE"/>
    <w:rsid w:val="00216FB0"/>
    <w:rsid w:val="002242AC"/>
    <w:rsid w:val="0022563B"/>
    <w:rsid w:val="00227B32"/>
    <w:rsid w:val="00232B59"/>
    <w:rsid w:val="0023555A"/>
    <w:rsid w:val="002455AD"/>
    <w:rsid w:val="0025213D"/>
    <w:rsid w:val="0026642D"/>
    <w:rsid w:val="00274134"/>
    <w:rsid w:val="002779E4"/>
    <w:rsid w:val="0028402E"/>
    <w:rsid w:val="00287481"/>
    <w:rsid w:val="002A2AC8"/>
    <w:rsid w:val="002A3A10"/>
    <w:rsid w:val="002A3FB3"/>
    <w:rsid w:val="002A5260"/>
    <w:rsid w:val="002A5C05"/>
    <w:rsid w:val="002A7BB1"/>
    <w:rsid w:val="002A7DCC"/>
    <w:rsid w:val="002B05B7"/>
    <w:rsid w:val="002B2274"/>
    <w:rsid w:val="002C549F"/>
    <w:rsid w:val="002C72B1"/>
    <w:rsid w:val="002D31A0"/>
    <w:rsid w:val="002D49A5"/>
    <w:rsid w:val="002D759B"/>
    <w:rsid w:val="002E23D0"/>
    <w:rsid w:val="002E4384"/>
    <w:rsid w:val="002E5D7F"/>
    <w:rsid w:val="002E73DA"/>
    <w:rsid w:val="002F660B"/>
    <w:rsid w:val="003035F5"/>
    <w:rsid w:val="003047B9"/>
    <w:rsid w:val="00307045"/>
    <w:rsid w:val="0030767E"/>
    <w:rsid w:val="00307B8E"/>
    <w:rsid w:val="003123FA"/>
    <w:rsid w:val="003126C7"/>
    <w:rsid w:val="00313BC3"/>
    <w:rsid w:val="00326B43"/>
    <w:rsid w:val="0032706B"/>
    <w:rsid w:val="00331730"/>
    <w:rsid w:val="003346B5"/>
    <w:rsid w:val="00337719"/>
    <w:rsid w:val="003428D3"/>
    <w:rsid w:val="0034429C"/>
    <w:rsid w:val="003528CC"/>
    <w:rsid w:val="003629C4"/>
    <w:rsid w:val="0036732E"/>
    <w:rsid w:val="003675CA"/>
    <w:rsid w:val="003727A2"/>
    <w:rsid w:val="0037550A"/>
    <w:rsid w:val="00376223"/>
    <w:rsid w:val="00376A31"/>
    <w:rsid w:val="00382720"/>
    <w:rsid w:val="00385788"/>
    <w:rsid w:val="00393724"/>
    <w:rsid w:val="003A1694"/>
    <w:rsid w:val="003A3707"/>
    <w:rsid w:val="003A6952"/>
    <w:rsid w:val="003B0E70"/>
    <w:rsid w:val="003B23B4"/>
    <w:rsid w:val="003B43E9"/>
    <w:rsid w:val="003B7D2A"/>
    <w:rsid w:val="003C67BB"/>
    <w:rsid w:val="003D1737"/>
    <w:rsid w:val="003D3263"/>
    <w:rsid w:val="003D3D33"/>
    <w:rsid w:val="003D44FE"/>
    <w:rsid w:val="003D6687"/>
    <w:rsid w:val="003E441F"/>
    <w:rsid w:val="003E5FAE"/>
    <w:rsid w:val="003E72E5"/>
    <w:rsid w:val="004049F1"/>
    <w:rsid w:val="00405CD5"/>
    <w:rsid w:val="004060DF"/>
    <w:rsid w:val="0041272B"/>
    <w:rsid w:val="00414196"/>
    <w:rsid w:val="004157A7"/>
    <w:rsid w:val="00417A8B"/>
    <w:rsid w:val="00447A07"/>
    <w:rsid w:val="00454D9F"/>
    <w:rsid w:val="004572DB"/>
    <w:rsid w:val="00461F72"/>
    <w:rsid w:val="00465A6D"/>
    <w:rsid w:val="0047298C"/>
    <w:rsid w:val="0047752E"/>
    <w:rsid w:val="00481F74"/>
    <w:rsid w:val="004A43FD"/>
    <w:rsid w:val="004B2F4B"/>
    <w:rsid w:val="004B37FD"/>
    <w:rsid w:val="004B40AA"/>
    <w:rsid w:val="004B67F5"/>
    <w:rsid w:val="004C05B3"/>
    <w:rsid w:val="004C1680"/>
    <w:rsid w:val="004D6294"/>
    <w:rsid w:val="004E1774"/>
    <w:rsid w:val="004E6712"/>
    <w:rsid w:val="004F195C"/>
    <w:rsid w:val="004F37AD"/>
    <w:rsid w:val="004F5236"/>
    <w:rsid w:val="004F76AC"/>
    <w:rsid w:val="0050132D"/>
    <w:rsid w:val="00507392"/>
    <w:rsid w:val="00507A16"/>
    <w:rsid w:val="005101D7"/>
    <w:rsid w:val="00511A38"/>
    <w:rsid w:val="005349DC"/>
    <w:rsid w:val="005419BC"/>
    <w:rsid w:val="00541AA3"/>
    <w:rsid w:val="005502B8"/>
    <w:rsid w:val="005511E0"/>
    <w:rsid w:val="00551645"/>
    <w:rsid w:val="005540DD"/>
    <w:rsid w:val="00562C10"/>
    <w:rsid w:val="005635B6"/>
    <w:rsid w:val="005803BE"/>
    <w:rsid w:val="00580AE5"/>
    <w:rsid w:val="005818E7"/>
    <w:rsid w:val="005832C7"/>
    <w:rsid w:val="00583EE1"/>
    <w:rsid w:val="005849FB"/>
    <w:rsid w:val="00586FC2"/>
    <w:rsid w:val="00591A56"/>
    <w:rsid w:val="005934BE"/>
    <w:rsid w:val="0059380E"/>
    <w:rsid w:val="005958FF"/>
    <w:rsid w:val="005A39E5"/>
    <w:rsid w:val="005B2887"/>
    <w:rsid w:val="005B46AF"/>
    <w:rsid w:val="005B71DD"/>
    <w:rsid w:val="005C72A2"/>
    <w:rsid w:val="005D1833"/>
    <w:rsid w:val="005E5E66"/>
    <w:rsid w:val="005F6536"/>
    <w:rsid w:val="00602127"/>
    <w:rsid w:val="00605D9A"/>
    <w:rsid w:val="0060606A"/>
    <w:rsid w:val="00606BBB"/>
    <w:rsid w:val="00611B0C"/>
    <w:rsid w:val="00615989"/>
    <w:rsid w:val="00615B71"/>
    <w:rsid w:val="0062283B"/>
    <w:rsid w:val="0062773A"/>
    <w:rsid w:val="00635088"/>
    <w:rsid w:val="0063565D"/>
    <w:rsid w:val="00641E73"/>
    <w:rsid w:val="0065049B"/>
    <w:rsid w:val="00656E1A"/>
    <w:rsid w:val="00662185"/>
    <w:rsid w:val="006621FD"/>
    <w:rsid w:val="00664DDE"/>
    <w:rsid w:val="0066748F"/>
    <w:rsid w:val="006729C2"/>
    <w:rsid w:val="0069388B"/>
    <w:rsid w:val="006A118C"/>
    <w:rsid w:val="006A57D3"/>
    <w:rsid w:val="006B283C"/>
    <w:rsid w:val="006B5655"/>
    <w:rsid w:val="006C54B1"/>
    <w:rsid w:val="006C6D51"/>
    <w:rsid w:val="006D0EBB"/>
    <w:rsid w:val="006D5416"/>
    <w:rsid w:val="006F0A84"/>
    <w:rsid w:val="006F2B99"/>
    <w:rsid w:val="006F46E7"/>
    <w:rsid w:val="00705016"/>
    <w:rsid w:val="007068E9"/>
    <w:rsid w:val="007123AA"/>
    <w:rsid w:val="00716EE2"/>
    <w:rsid w:val="00726055"/>
    <w:rsid w:val="00733CFD"/>
    <w:rsid w:val="00736C02"/>
    <w:rsid w:val="007374D7"/>
    <w:rsid w:val="00744AE8"/>
    <w:rsid w:val="0074551D"/>
    <w:rsid w:val="0074581C"/>
    <w:rsid w:val="007463C1"/>
    <w:rsid w:val="00750573"/>
    <w:rsid w:val="00756B79"/>
    <w:rsid w:val="00760E57"/>
    <w:rsid w:val="00760F20"/>
    <w:rsid w:val="007621C0"/>
    <w:rsid w:val="00764CCA"/>
    <w:rsid w:val="00775B2E"/>
    <w:rsid w:val="00781550"/>
    <w:rsid w:val="007822D0"/>
    <w:rsid w:val="00784935"/>
    <w:rsid w:val="007861A5"/>
    <w:rsid w:val="007911AB"/>
    <w:rsid w:val="007914A7"/>
    <w:rsid w:val="00794D27"/>
    <w:rsid w:val="007A1359"/>
    <w:rsid w:val="007A4E07"/>
    <w:rsid w:val="007B629A"/>
    <w:rsid w:val="007C3A9A"/>
    <w:rsid w:val="007C77FD"/>
    <w:rsid w:val="007D0A0B"/>
    <w:rsid w:val="007D34EE"/>
    <w:rsid w:val="007D7F73"/>
    <w:rsid w:val="007F0B9D"/>
    <w:rsid w:val="007F1BAF"/>
    <w:rsid w:val="007F2844"/>
    <w:rsid w:val="007F5585"/>
    <w:rsid w:val="00804694"/>
    <w:rsid w:val="008048AE"/>
    <w:rsid w:val="00810114"/>
    <w:rsid w:val="00825DE3"/>
    <w:rsid w:val="00830A79"/>
    <w:rsid w:val="0083467B"/>
    <w:rsid w:val="00850044"/>
    <w:rsid w:val="00850943"/>
    <w:rsid w:val="00851FCD"/>
    <w:rsid w:val="00852F72"/>
    <w:rsid w:val="00853E06"/>
    <w:rsid w:val="00854C10"/>
    <w:rsid w:val="00860960"/>
    <w:rsid w:val="008705BE"/>
    <w:rsid w:val="0087101C"/>
    <w:rsid w:val="00872248"/>
    <w:rsid w:val="0087265E"/>
    <w:rsid w:val="008740AC"/>
    <w:rsid w:val="00877504"/>
    <w:rsid w:val="00883D89"/>
    <w:rsid w:val="0089040E"/>
    <w:rsid w:val="008A05DF"/>
    <w:rsid w:val="008A44B3"/>
    <w:rsid w:val="008A6FD4"/>
    <w:rsid w:val="008B00FD"/>
    <w:rsid w:val="008B1AAF"/>
    <w:rsid w:val="008B3A54"/>
    <w:rsid w:val="008C65AA"/>
    <w:rsid w:val="008C72F3"/>
    <w:rsid w:val="008D06C9"/>
    <w:rsid w:val="008D4EBE"/>
    <w:rsid w:val="008D5681"/>
    <w:rsid w:val="008D754F"/>
    <w:rsid w:val="008E341B"/>
    <w:rsid w:val="008F0409"/>
    <w:rsid w:val="008F0EFA"/>
    <w:rsid w:val="008F12A3"/>
    <w:rsid w:val="008F6546"/>
    <w:rsid w:val="00900303"/>
    <w:rsid w:val="00902682"/>
    <w:rsid w:val="0090356F"/>
    <w:rsid w:val="00914DFB"/>
    <w:rsid w:val="00916332"/>
    <w:rsid w:val="0092056C"/>
    <w:rsid w:val="00921517"/>
    <w:rsid w:val="00924B96"/>
    <w:rsid w:val="00931442"/>
    <w:rsid w:val="009341C9"/>
    <w:rsid w:val="009377F5"/>
    <w:rsid w:val="00941D29"/>
    <w:rsid w:val="009450DA"/>
    <w:rsid w:val="0096081B"/>
    <w:rsid w:val="0096169C"/>
    <w:rsid w:val="009708D4"/>
    <w:rsid w:val="009851C3"/>
    <w:rsid w:val="00992A65"/>
    <w:rsid w:val="009A2534"/>
    <w:rsid w:val="009A43D6"/>
    <w:rsid w:val="009A44BE"/>
    <w:rsid w:val="009A4C72"/>
    <w:rsid w:val="009A5D97"/>
    <w:rsid w:val="009A67E9"/>
    <w:rsid w:val="009B0277"/>
    <w:rsid w:val="009B1CCA"/>
    <w:rsid w:val="009B5348"/>
    <w:rsid w:val="009C09C9"/>
    <w:rsid w:val="009D11D9"/>
    <w:rsid w:val="009D48A7"/>
    <w:rsid w:val="009D6579"/>
    <w:rsid w:val="009D6875"/>
    <w:rsid w:val="009E3104"/>
    <w:rsid w:val="009E36EF"/>
    <w:rsid w:val="009F084E"/>
    <w:rsid w:val="009F0B2B"/>
    <w:rsid w:val="009F3194"/>
    <w:rsid w:val="009F46E5"/>
    <w:rsid w:val="00A004B9"/>
    <w:rsid w:val="00A04273"/>
    <w:rsid w:val="00A050EB"/>
    <w:rsid w:val="00A104AC"/>
    <w:rsid w:val="00A110CF"/>
    <w:rsid w:val="00A254D7"/>
    <w:rsid w:val="00A37978"/>
    <w:rsid w:val="00A41744"/>
    <w:rsid w:val="00A46CE1"/>
    <w:rsid w:val="00A5582F"/>
    <w:rsid w:val="00A56705"/>
    <w:rsid w:val="00A57C60"/>
    <w:rsid w:val="00A60FB0"/>
    <w:rsid w:val="00A7109C"/>
    <w:rsid w:val="00A71328"/>
    <w:rsid w:val="00A81285"/>
    <w:rsid w:val="00A81ADB"/>
    <w:rsid w:val="00A83D07"/>
    <w:rsid w:val="00A84FCE"/>
    <w:rsid w:val="00A85275"/>
    <w:rsid w:val="00A90D77"/>
    <w:rsid w:val="00A97C8C"/>
    <w:rsid w:val="00AA1701"/>
    <w:rsid w:val="00AA2F0B"/>
    <w:rsid w:val="00AA3045"/>
    <w:rsid w:val="00AA4E31"/>
    <w:rsid w:val="00AA5E66"/>
    <w:rsid w:val="00AB463C"/>
    <w:rsid w:val="00AB485C"/>
    <w:rsid w:val="00AB654B"/>
    <w:rsid w:val="00AC31D9"/>
    <w:rsid w:val="00AD3CB7"/>
    <w:rsid w:val="00AD546F"/>
    <w:rsid w:val="00AD78B2"/>
    <w:rsid w:val="00AE0705"/>
    <w:rsid w:val="00AE4269"/>
    <w:rsid w:val="00AE468A"/>
    <w:rsid w:val="00AE46A0"/>
    <w:rsid w:val="00AF2F75"/>
    <w:rsid w:val="00AF330D"/>
    <w:rsid w:val="00AF5FC5"/>
    <w:rsid w:val="00AF773D"/>
    <w:rsid w:val="00B06156"/>
    <w:rsid w:val="00B140A9"/>
    <w:rsid w:val="00B17CAA"/>
    <w:rsid w:val="00B3130F"/>
    <w:rsid w:val="00B32AC5"/>
    <w:rsid w:val="00B353B0"/>
    <w:rsid w:val="00B42C6C"/>
    <w:rsid w:val="00B476D2"/>
    <w:rsid w:val="00B50170"/>
    <w:rsid w:val="00B5104F"/>
    <w:rsid w:val="00B51EBE"/>
    <w:rsid w:val="00B55178"/>
    <w:rsid w:val="00B578F8"/>
    <w:rsid w:val="00B61B98"/>
    <w:rsid w:val="00B66798"/>
    <w:rsid w:val="00B71F5C"/>
    <w:rsid w:val="00B77DC4"/>
    <w:rsid w:val="00B86B8A"/>
    <w:rsid w:val="00BB1642"/>
    <w:rsid w:val="00BB594C"/>
    <w:rsid w:val="00BC31C1"/>
    <w:rsid w:val="00BC3C2D"/>
    <w:rsid w:val="00BC57BC"/>
    <w:rsid w:val="00BE0945"/>
    <w:rsid w:val="00BE2237"/>
    <w:rsid w:val="00BF16B9"/>
    <w:rsid w:val="00BF2FFD"/>
    <w:rsid w:val="00BF3441"/>
    <w:rsid w:val="00BF5786"/>
    <w:rsid w:val="00BF6D7E"/>
    <w:rsid w:val="00BF7F2B"/>
    <w:rsid w:val="00C03EA8"/>
    <w:rsid w:val="00C14F55"/>
    <w:rsid w:val="00C16B5C"/>
    <w:rsid w:val="00C1701B"/>
    <w:rsid w:val="00C174CC"/>
    <w:rsid w:val="00C219C6"/>
    <w:rsid w:val="00C25D9A"/>
    <w:rsid w:val="00C30F57"/>
    <w:rsid w:val="00C3117B"/>
    <w:rsid w:val="00C32BA8"/>
    <w:rsid w:val="00C33D63"/>
    <w:rsid w:val="00C42104"/>
    <w:rsid w:val="00C4253A"/>
    <w:rsid w:val="00C44D1E"/>
    <w:rsid w:val="00C4729A"/>
    <w:rsid w:val="00C569BA"/>
    <w:rsid w:val="00C600D7"/>
    <w:rsid w:val="00C76240"/>
    <w:rsid w:val="00C81139"/>
    <w:rsid w:val="00C83219"/>
    <w:rsid w:val="00C86453"/>
    <w:rsid w:val="00C94AD4"/>
    <w:rsid w:val="00C9520C"/>
    <w:rsid w:val="00CA2410"/>
    <w:rsid w:val="00CA2F0D"/>
    <w:rsid w:val="00CA426A"/>
    <w:rsid w:val="00CB5C47"/>
    <w:rsid w:val="00CC4BBF"/>
    <w:rsid w:val="00CC58D9"/>
    <w:rsid w:val="00CD4D25"/>
    <w:rsid w:val="00CE0F6D"/>
    <w:rsid w:val="00CE5670"/>
    <w:rsid w:val="00CE6B92"/>
    <w:rsid w:val="00CF183F"/>
    <w:rsid w:val="00CF21D2"/>
    <w:rsid w:val="00CF6A52"/>
    <w:rsid w:val="00D1361E"/>
    <w:rsid w:val="00D147F7"/>
    <w:rsid w:val="00D17588"/>
    <w:rsid w:val="00D214B2"/>
    <w:rsid w:val="00D222B9"/>
    <w:rsid w:val="00D22C83"/>
    <w:rsid w:val="00D2507E"/>
    <w:rsid w:val="00D26554"/>
    <w:rsid w:val="00D265F1"/>
    <w:rsid w:val="00D30C43"/>
    <w:rsid w:val="00D32890"/>
    <w:rsid w:val="00D33D68"/>
    <w:rsid w:val="00D37A0A"/>
    <w:rsid w:val="00D419C7"/>
    <w:rsid w:val="00D41E2D"/>
    <w:rsid w:val="00D423AC"/>
    <w:rsid w:val="00D42D44"/>
    <w:rsid w:val="00D44309"/>
    <w:rsid w:val="00D46950"/>
    <w:rsid w:val="00D5000E"/>
    <w:rsid w:val="00D513EF"/>
    <w:rsid w:val="00D5702E"/>
    <w:rsid w:val="00D6094B"/>
    <w:rsid w:val="00D628A3"/>
    <w:rsid w:val="00D6400B"/>
    <w:rsid w:val="00D65CDF"/>
    <w:rsid w:val="00D71513"/>
    <w:rsid w:val="00D776C0"/>
    <w:rsid w:val="00D867A4"/>
    <w:rsid w:val="00D870FA"/>
    <w:rsid w:val="00DA5D2B"/>
    <w:rsid w:val="00DA7B7C"/>
    <w:rsid w:val="00DB4319"/>
    <w:rsid w:val="00DB77E3"/>
    <w:rsid w:val="00DC12A6"/>
    <w:rsid w:val="00DC5B4C"/>
    <w:rsid w:val="00DD25F4"/>
    <w:rsid w:val="00DD374E"/>
    <w:rsid w:val="00DF29FA"/>
    <w:rsid w:val="00DF6AA5"/>
    <w:rsid w:val="00DF6DC2"/>
    <w:rsid w:val="00E023E9"/>
    <w:rsid w:val="00E036E1"/>
    <w:rsid w:val="00E03FEB"/>
    <w:rsid w:val="00E04EA4"/>
    <w:rsid w:val="00E1050C"/>
    <w:rsid w:val="00E12689"/>
    <w:rsid w:val="00E128FC"/>
    <w:rsid w:val="00E14A1F"/>
    <w:rsid w:val="00E14DB9"/>
    <w:rsid w:val="00E17A79"/>
    <w:rsid w:val="00E23586"/>
    <w:rsid w:val="00E2455E"/>
    <w:rsid w:val="00E264E3"/>
    <w:rsid w:val="00E2718C"/>
    <w:rsid w:val="00E4598D"/>
    <w:rsid w:val="00E551EC"/>
    <w:rsid w:val="00E64A50"/>
    <w:rsid w:val="00E66E24"/>
    <w:rsid w:val="00E70812"/>
    <w:rsid w:val="00E75C4E"/>
    <w:rsid w:val="00E8240E"/>
    <w:rsid w:val="00EA3D18"/>
    <w:rsid w:val="00EA4B77"/>
    <w:rsid w:val="00EB1A2A"/>
    <w:rsid w:val="00EB306B"/>
    <w:rsid w:val="00EB3A55"/>
    <w:rsid w:val="00EB433C"/>
    <w:rsid w:val="00EB690C"/>
    <w:rsid w:val="00EB7991"/>
    <w:rsid w:val="00EC0147"/>
    <w:rsid w:val="00EC0E2A"/>
    <w:rsid w:val="00EC4A0B"/>
    <w:rsid w:val="00EC60CB"/>
    <w:rsid w:val="00EC67B9"/>
    <w:rsid w:val="00ED200C"/>
    <w:rsid w:val="00ED333B"/>
    <w:rsid w:val="00EE1342"/>
    <w:rsid w:val="00EE18E5"/>
    <w:rsid w:val="00EE4814"/>
    <w:rsid w:val="00EE642B"/>
    <w:rsid w:val="00EF2FD3"/>
    <w:rsid w:val="00EF4CEC"/>
    <w:rsid w:val="00EF7523"/>
    <w:rsid w:val="00F00934"/>
    <w:rsid w:val="00F06773"/>
    <w:rsid w:val="00F108C5"/>
    <w:rsid w:val="00F11A6C"/>
    <w:rsid w:val="00F172DB"/>
    <w:rsid w:val="00F22279"/>
    <w:rsid w:val="00F23C98"/>
    <w:rsid w:val="00F24026"/>
    <w:rsid w:val="00F34A7F"/>
    <w:rsid w:val="00F4302D"/>
    <w:rsid w:val="00F43B2E"/>
    <w:rsid w:val="00F4484B"/>
    <w:rsid w:val="00F46EF1"/>
    <w:rsid w:val="00F55E8B"/>
    <w:rsid w:val="00F57C8B"/>
    <w:rsid w:val="00F57E57"/>
    <w:rsid w:val="00F64001"/>
    <w:rsid w:val="00F678B3"/>
    <w:rsid w:val="00F724A1"/>
    <w:rsid w:val="00F76BEF"/>
    <w:rsid w:val="00F76F2F"/>
    <w:rsid w:val="00F905C9"/>
    <w:rsid w:val="00F91EEF"/>
    <w:rsid w:val="00F957CB"/>
    <w:rsid w:val="00FA2DB2"/>
    <w:rsid w:val="00FA6511"/>
    <w:rsid w:val="00FA7FED"/>
    <w:rsid w:val="00FB1CEE"/>
    <w:rsid w:val="00FB20D8"/>
    <w:rsid w:val="00FB2939"/>
    <w:rsid w:val="00FB3F57"/>
    <w:rsid w:val="00FB7331"/>
    <w:rsid w:val="00FC1FDB"/>
    <w:rsid w:val="00FC2CAC"/>
    <w:rsid w:val="00FD0A88"/>
    <w:rsid w:val="00FD2194"/>
    <w:rsid w:val="00FD4E72"/>
    <w:rsid w:val="00FE28FE"/>
    <w:rsid w:val="00FE4B26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4DE6"/>
  <w15:docId w15:val="{1B26B50C-6CFD-4F73-A6EB-D2F0117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769"/>
  </w:style>
  <w:style w:type="paragraph" w:styleId="a6">
    <w:name w:val="footer"/>
    <w:basedOn w:val="a"/>
    <w:link w:val="a7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769"/>
  </w:style>
  <w:style w:type="paragraph" w:styleId="a8">
    <w:name w:val="Balloon Text"/>
    <w:basedOn w:val="a"/>
    <w:link w:val="a9"/>
    <w:uiPriority w:val="99"/>
    <w:semiHidden/>
    <w:unhideWhenUsed/>
    <w:rsid w:val="000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7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0DD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8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A5E6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A5E66"/>
    <w:rPr>
      <w:rFonts w:eastAsiaTheme="minorHAnsi"/>
      <w:sz w:val="20"/>
      <w:szCs w:val="20"/>
      <w:lang w:eastAsia="en-US"/>
    </w:rPr>
  </w:style>
  <w:style w:type="character" w:styleId="ae">
    <w:name w:val="footnote reference"/>
    <w:semiHidden/>
    <w:unhideWhenUsed/>
    <w:rsid w:val="00AA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fadmin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BE4C-5EAA-49BA-B252-56373AFD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Скрепка-2</dc:creator>
  <cp:lastModifiedBy>Олеся</cp:lastModifiedBy>
  <cp:revision>3</cp:revision>
  <cp:lastPrinted>2019-07-29T11:40:00Z</cp:lastPrinted>
  <dcterms:created xsi:type="dcterms:W3CDTF">2020-05-12T06:40:00Z</dcterms:created>
  <dcterms:modified xsi:type="dcterms:W3CDTF">2020-05-12T06:40:00Z</dcterms:modified>
</cp:coreProperties>
</file>