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20" w:rsidRPr="004D2E20" w:rsidRDefault="004D2E20" w:rsidP="004D2E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D2E2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Должностная инструкция слесаря-сантехника</w:t>
      </w:r>
    </w:p>
    <w:p w:rsidR="00B740F3" w:rsidRDefault="004D2E20" w:rsidP="004D2E20">
      <w:pPr>
        <w:rPr>
          <w:lang w:val="en-US" w:eastAsia="ru-RU"/>
        </w:rPr>
      </w:pPr>
      <w:r w:rsidRPr="004D2E20">
        <w:rPr>
          <w:lang w:eastAsia="ru-RU"/>
        </w:rPr>
        <w:br/>
      </w:r>
      <w:r w:rsidRPr="004D2E20">
        <w:rPr>
          <w:b/>
          <w:bCs/>
          <w:shd w:val="clear" w:color="auto" w:fill="FFFFFF"/>
          <w:lang w:eastAsia="ru-RU"/>
        </w:rPr>
        <w:t>Типовой образец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 xml:space="preserve">                                                          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740F3" w:rsidTr="00B740F3">
        <w:tc>
          <w:tcPr>
            <w:tcW w:w="5068" w:type="dxa"/>
          </w:tcPr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  <w:tc>
          <w:tcPr>
            <w:tcW w:w="5069" w:type="dxa"/>
          </w:tcPr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</w:t>
            </w:r>
          </w:p>
        </w:tc>
      </w:tr>
      <w:tr w:rsidR="00B740F3" w:rsidTr="00B740F3">
        <w:tc>
          <w:tcPr>
            <w:tcW w:w="5068" w:type="dxa"/>
          </w:tcPr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>(наименование организации, предприятия и т.п.)</w:t>
            </w:r>
          </w:p>
        </w:tc>
        <w:tc>
          <w:tcPr>
            <w:tcW w:w="5069" w:type="dxa"/>
          </w:tcPr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  <w:tr w:rsidR="00B740F3" w:rsidTr="00B740F3">
        <w:tc>
          <w:tcPr>
            <w:tcW w:w="5068" w:type="dxa"/>
          </w:tcPr>
          <w:p w:rsidR="00B740F3" w:rsidRDefault="00B740F3" w:rsidP="004D2E20">
            <w:pPr>
              <w:rPr>
                <w:lang w:eastAsia="ru-RU"/>
              </w:rPr>
            </w:pPr>
          </w:p>
        </w:tc>
        <w:tc>
          <w:tcPr>
            <w:tcW w:w="5069" w:type="dxa"/>
          </w:tcPr>
          <w:p w:rsidR="00B740F3" w:rsidRDefault="00B740F3" w:rsidP="004D2E20">
            <w:pPr>
              <w:rPr>
                <w:lang w:eastAsia="ru-RU"/>
              </w:rPr>
            </w:pPr>
            <w:r>
              <w:rPr>
                <w:lang w:eastAsia="ru-RU"/>
              </w:rPr>
              <w:t>(директор или иное должностное лицо, уполномоченное утверждать должностную инструкцию)</w:t>
            </w:r>
          </w:p>
        </w:tc>
      </w:tr>
    </w:tbl>
    <w:p w:rsidR="00B740F3" w:rsidRDefault="00B740F3" w:rsidP="004D2E20">
      <w:pPr>
        <w:rPr>
          <w:lang w:eastAsia="ru-RU"/>
        </w:rPr>
      </w:pPr>
    </w:p>
    <w:p w:rsidR="00B740F3" w:rsidRDefault="00B740F3" w:rsidP="00B740F3">
      <w:pPr>
        <w:jc w:val="center"/>
        <w:rPr>
          <w:shd w:val="clear" w:color="auto" w:fill="FFFFFF"/>
          <w:lang w:eastAsia="ru-RU"/>
        </w:rPr>
      </w:pPr>
      <w:r w:rsidRPr="004D2E20">
        <w:rPr>
          <w:shd w:val="clear" w:color="auto" w:fill="FFFFFF"/>
          <w:lang w:eastAsia="ru-RU"/>
        </w:rPr>
        <w:t>"____" _____________200_ г.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 М.П.</w:t>
      </w:r>
      <w:r w:rsidRPr="004D2E20">
        <w:rPr>
          <w:lang w:eastAsia="ru-RU"/>
        </w:rPr>
        <w:br/>
      </w:r>
      <w:r w:rsidR="004D2E20" w:rsidRPr="004D2E20">
        <w:rPr>
          <w:lang w:eastAsia="ru-RU"/>
        </w:rPr>
        <w:br/>
      </w:r>
      <w:r w:rsidR="004D2E20" w:rsidRPr="004D2E20">
        <w:rPr>
          <w:shd w:val="clear" w:color="auto" w:fill="FFFFFF"/>
          <w:lang w:eastAsia="ru-RU"/>
        </w:rPr>
        <w:t xml:space="preserve">                                </w:t>
      </w:r>
    </w:p>
    <w:p w:rsidR="006F6507" w:rsidRDefault="004D2E20" w:rsidP="00B740F3">
      <w:r w:rsidRPr="00B740F3">
        <w:rPr>
          <w:b/>
          <w:shd w:val="clear" w:color="auto" w:fill="FFFFFF"/>
          <w:lang w:eastAsia="ru-RU"/>
        </w:rPr>
        <w:t>Должностная инструкция слесаря-сантехника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 ___________________________________________________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 (наименование организ</w:t>
      </w:r>
      <w:bookmarkStart w:id="0" w:name="_GoBack"/>
      <w:bookmarkEnd w:id="0"/>
      <w:r w:rsidRPr="004D2E20">
        <w:rPr>
          <w:shd w:val="clear" w:color="auto" w:fill="FFFFFF"/>
          <w:lang w:eastAsia="ru-RU"/>
        </w:rPr>
        <w:t>ации, предприятия и т.п.)</w:t>
      </w:r>
      <w:r w:rsidRPr="004D2E20">
        <w:rPr>
          <w:lang w:eastAsia="ru-RU"/>
        </w:rPr>
        <w:br/>
      </w:r>
      <w:r w:rsidRPr="004D2E20">
        <w:rPr>
          <w:lang w:eastAsia="ru-RU"/>
        </w:rPr>
        <w:br/>
      </w:r>
      <w:r w:rsidRPr="004D2E20">
        <w:t>Настоящая должностная инструкция разработана и утверждена на  основании  трудового   договора с</w:t>
      </w:r>
      <w:r w:rsidRPr="004D2E20">
        <w:br/>
        <w:t>_______________________________________________________________________________________________</w:t>
      </w:r>
      <w:r w:rsidRPr="004D2E20">
        <w:br/>
        <w:t>      (наименование должности лица, на которого составлена настоящая должностная инструкция)</w:t>
      </w:r>
      <w:r w:rsidRPr="004D2E20">
        <w:br/>
        <w:t>и в соответствии с положениями Трудового кодекса Российской Федерации и иных нормативных актов, регулирующих трудовые правоотношения в Российской Федерации.</w:t>
      </w:r>
      <w:r w:rsidRPr="004D2E20">
        <w:br/>
      </w:r>
      <w:r w:rsidRPr="004D2E20">
        <w:br/>
        <w:t>                                     I. Общие положения</w:t>
      </w:r>
      <w:r w:rsidRPr="004D2E20">
        <w:br/>
      </w:r>
      <w:r w:rsidRPr="004D2E20">
        <w:br/>
        <w:t>1.1. Слесарь-сантехник относится к категории рабочих.</w:t>
      </w:r>
      <w:r w:rsidRPr="004D2E20">
        <w:br/>
        <w:t>1.2. На должность слесаря-сантехника назначается лицо, имеющее среднее специальное  образование</w:t>
      </w:r>
      <w:r w:rsidRPr="004D2E20">
        <w:br/>
        <w:t>и стаж работы _______________ лет.</w:t>
      </w:r>
      <w:r w:rsidRPr="004D2E20">
        <w:br/>
        <w:t>1.3. Назначение на должность слесаря-сантехника и освобождение  от  нее  производится  приказом</w:t>
      </w:r>
      <w:r w:rsidRPr="004D2E20">
        <w:br/>
        <w:t>руководителя по представлению ________________________________________________________________.</w:t>
      </w:r>
      <w:r w:rsidRPr="004D2E20">
        <w:br/>
        <w:t xml:space="preserve">1.4. </w:t>
      </w:r>
      <w:proofErr w:type="gramStart"/>
      <w:r w:rsidRPr="004D2E20">
        <w:t>Слесарь-сантехник должен знать:</w:t>
      </w:r>
      <w:r w:rsidRPr="004D2E20">
        <w:br/>
        <w:t>- приказы, указания, распоряжения, инструкции и другие  нормативно-распорядительные  документы,</w:t>
      </w:r>
      <w:r w:rsidRPr="004D2E20">
        <w:br/>
        <w:t>регламентирующие работу слесаря-сантехника;</w:t>
      </w:r>
      <w:r w:rsidRPr="004D2E20">
        <w:br/>
        <w:t>- виды и назначение санитарно-технических материалов и оборудования;</w:t>
      </w:r>
      <w:r w:rsidRPr="004D2E20">
        <w:br/>
        <w:t>- сортамент и способы измерения диаметров труб, фитингов и арматуры;</w:t>
      </w:r>
      <w:r w:rsidRPr="004D2E20">
        <w:br/>
        <w:t>- назначение и правила применения ручных и механизированных инструментов;</w:t>
      </w:r>
      <w:r w:rsidRPr="004D2E20">
        <w:br/>
        <w:t>- принцип действия,  назначение  и  особенности  ремонта  санитарно-технических  трубопроводных</w:t>
      </w:r>
      <w:r w:rsidRPr="004D2E20">
        <w:br/>
        <w:t>систем центрального отопления, водоснабжения, канализации и водостоков;</w:t>
      </w:r>
      <w:proofErr w:type="gramEnd"/>
      <w:r w:rsidRPr="004D2E20">
        <w:br/>
        <w:t xml:space="preserve">- </w:t>
      </w:r>
      <w:proofErr w:type="gramStart"/>
      <w:r w:rsidRPr="004D2E20">
        <w:t>виды деталей санитарно-технических систем, соединений труб и креплений трубопроводов;</w:t>
      </w:r>
      <w:r w:rsidRPr="004D2E20">
        <w:br/>
        <w:t>- способы сверления и пробивки отверстий;</w:t>
      </w:r>
      <w:r w:rsidRPr="004D2E20">
        <w:br/>
      </w:r>
      <w:r w:rsidRPr="004D2E20">
        <w:lastRenderedPageBreak/>
        <w:t>- устройство и способы  ремонта  трубопроводных  санитарно-технических  систем  из   стальных и</w:t>
      </w:r>
      <w:r w:rsidRPr="004D2E20">
        <w:br/>
        <w:t>полимерных труб;</w:t>
      </w:r>
      <w:r w:rsidRPr="004D2E20">
        <w:br/>
        <w:t>- способы разметки мест установки приборов и креплений;</w:t>
      </w:r>
      <w:r w:rsidRPr="004D2E20">
        <w:br/>
        <w:t>- правила установки санитарных и нагревательных приборов;</w:t>
      </w:r>
      <w:r w:rsidRPr="004D2E20">
        <w:br/>
        <w:t>- устройство и способы ремонта различных санитарно-технических трубопроводных систем;</w:t>
      </w:r>
      <w:r w:rsidRPr="004D2E20">
        <w:br/>
        <w:t>- способы установления дефектных мест при испытании трубопроводов;</w:t>
      </w:r>
      <w:proofErr w:type="gramEnd"/>
      <w:r w:rsidRPr="004D2E20">
        <w:br/>
        <w:t>- правила испытания санитарно-технических систем и арматуры;</w:t>
      </w:r>
      <w:r w:rsidRPr="004D2E20">
        <w:br/>
        <w:t>-</w:t>
      </w:r>
      <w:r>
        <w:t xml:space="preserve"> </w:t>
      </w:r>
      <w:r w:rsidRPr="004D2E20">
        <w:t>способы подготовки и испытания котлов, бойлеров, калориферов и насосов;</w:t>
      </w:r>
      <w:r w:rsidRPr="004D2E20">
        <w:br/>
        <w:t>- нормы расхода материалов и запасных частей;</w:t>
      </w:r>
      <w:r w:rsidRPr="004D2E20">
        <w:br/>
        <w:t>- основы экономики, организации производства, труда и управления;</w:t>
      </w:r>
      <w:r w:rsidRPr="004D2E20">
        <w:br/>
        <w:t>- основы трудового законодательства Российской Федерации;</w:t>
      </w:r>
      <w:r w:rsidRPr="004D2E20">
        <w:br/>
        <w:t>- правила внутреннего трудового распорядка;</w:t>
      </w:r>
      <w:r w:rsidRPr="004D2E20">
        <w:br/>
        <w:t>- правила  и  нормы   охраны  труда,  техники  безопасности,    производственной     санитарии и противопожарной защиты;</w:t>
      </w:r>
      <w:r w:rsidRPr="004D2E20">
        <w:br/>
        <w:t>- ___________________________________________________________________________________________.</w:t>
      </w:r>
      <w:r w:rsidRPr="004D2E20">
        <w:br/>
        <w:t>1.5. Слесарь-сантехник подчиняется __________________________________________________________.</w:t>
      </w:r>
      <w:r w:rsidRPr="004D2E20">
        <w:br/>
      </w:r>
      <w:r w:rsidRPr="004D2E20">
        <w:br/>
        <w:t>                                   II. Должностные обязанности</w:t>
      </w:r>
      <w:r w:rsidRPr="004D2E20">
        <w:br/>
      </w:r>
      <w:r w:rsidRPr="004D2E20">
        <w:br/>
        <w:t>2.1. Слесарь-сантехник выполняет следующие функции:</w:t>
      </w:r>
      <w:r w:rsidRPr="004D2E20">
        <w:br/>
        <w:t>2.1.1. обеспечивает исправное состояние, безаварийную  и  надежную работу обслуживаемых  систем центрального отопления, водоснабжения, канализации и водостоков,  правильную  их  эксплуатацию,</w:t>
      </w:r>
      <w:r w:rsidRPr="004D2E20">
        <w:br/>
        <w:t>своевременный качественный ремонт;</w:t>
      </w:r>
      <w:r w:rsidRPr="004D2E20">
        <w:br/>
        <w:t>2.1.2. изучает условия работы данных систем,   выявляет    причины   преждевременного   износа,</w:t>
      </w:r>
      <w:r w:rsidRPr="004D2E20">
        <w:br/>
        <w:t>принимает меры по их предупреждению и устранению;</w:t>
      </w:r>
      <w:r w:rsidRPr="004D2E20">
        <w:br/>
        <w:t xml:space="preserve">2.1.3. принимает участие в </w:t>
      </w:r>
      <w:r>
        <w:t>л</w:t>
      </w:r>
      <w:r w:rsidRPr="004D2E20">
        <w:t>иквидации  неисправностей  в  работе  систем,  их ремонте, монтаже,</w:t>
      </w:r>
      <w:r w:rsidRPr="004D2E20">
        <w:br/>
        <w:t>регулировке и испытаниях, а именно осуществляет:</w:t>
      </w:r>
      <w:r w:rsidRPr="004D2E20">
        <w:br/>
        <w:t>- разборку,   ремонт   и  сборку  сложных   деталей   и   узлов   санитарно-технических  систем</w:t>
      </w:r>
      <w:r w:rsidRPr="004D2E20">
        <w:br/>
        <w:t>центрального отопления, водоснабжения, канализации и водостоков;</w:t>
      </w:r>
      <w:r w:rsidRPr="004D2E20">
        <w:br/>
        <w:t>- сортировку труб, фитингов, фасонных частей, арматуры и сре</w:t>
      </w:r>
      <w:proofErr w:type="gramStart"/>
      <w:r w:rsidRPr="004D2E20">
        <w:t>дств кр</w:t>
      </w:r>
      <w:proofErr w:type="gramEnd"/>
      <w:r w:rsidRPr="004D2E20">
        <w:t>епления;</w:t>
      </w:r>
      <w:r w:rsidRPr="004D2E20">
        <w:br/>
        <w:t>- подготовку пряди, растворов и других вспомогательных материалов;</w:t>
      </w:r>
      <w:r w:rsidRPr="004D2E20">
        <w:br/>
        <w:t>- транспортирование деталей трубопроводов, санитарно-технических приборов и других грузов;</w:t>
      </w:r>
      <w:r w:rsidRPr="004D2E20">
        <w:br/>
        <w:t>- комплектование сгонов муфтами и контргайками, болтов - гайками;</w:t>
      </w:r>
      <w:r w:rsidRPr="004D2E20">
        <w:br/>
        <w:t>- сверление или пр</w:t>
      </w:r>
      <w:r>
        <w:t>обивку отверстий в конструкциях</w:t>
      </w:r>
      <w:r w:rsidRPr="004D2E20">
        <w:t>:</w:t>
      </w:r>
      <w:r w:rsidRPr="004D2E20">
        <w:br/>
        <w:t xml:space="preserve">- установку и заделку креплений под </w:t>
      </w:r>
      <w:proofErr w:type="gramStart"/>
      <w:r w:rsidRPr="004D2E20">
        <w:t>трубопроводы</w:t>
      </w:r>
      <w:proofErr w:type="gramEnd"/>
      <w:r w:rsidRPr="004D2E20">
        <w:t xml:space="preserve"> и приборы;</w:t>
      </w:r>
      <w:r w:rsidRPr="004D2E20">
        <w:br/>
        <w:t>- комплектование труб и фасонных частей стояков;</w:t>
      </w:r>
      <w:r w:rsidRPr="004D2E20">
        <w:br/>
        <w:t xml:space="preserve">- группировку и </w:t>
      </w:r>
      <w:proofErr w:type="spellStart"/>
      <w:r w:rsidRPr="004D2E20">
        <w:t>догруппировку</w:t>
      </w:r>
      <w:proofErr w:type="spellEnd"/>
      <w:r w:rsidRPr="004D2E20">
        <w:t xml:space="preserve"> чугунных радиаторов на месте ремонта;</w:t>
      </w:r>
      <w:r w:rsidRPr="004D2E20">
        <w:br/>
        <w:t>- соединение трубопроводов, отопительных панелей, санитарно-технических кабин и блоков;</w:t>
      </w:r>
      <w:r w:rsidRPr="004D2E20">
        <w:br/>
        <w:t xml:space="preserve">- </w:t>
      </w:r>
      <w:proofErr w:type="gramStart"/>
      <w:r w:rsidRPr="004D2E20">
        <w:t>крепление деталей и приборов;</w:t>
      </w:r>
      <w:r w:rsidRPr="004D2E20">
        <w:br/>
        <w:t>- разметку мест установки контрольно-измерительных приборов;</w:t>
      </w:r>
      <w:r w:rsidRPr="004D2E20">
        <w:br/>
        <w:t>- смену участков трубопроводов из чугунных труб;</w:t>
      </w:r>
      <w:r w:rsidRPr="004D2E20">
        <w:br/>
        <w:t>- установку дефектных мест при испытании трубопроводов.</w:t>
      </w:r>
      <w:r w:rsidRPr="004D2E20">
        <w:br/>
        <w:t>2.1.4. принимает участие в  разработке  мероприятий  по  повышению  надежности, качества работы</w:t>
      </w:r>
      <w:r w:rsidRPr="004D2E20">
        <w:br/>
        <w:t>обслуживаемых систем центрального отопления, водоснабжения, канализации и водостоков;</w:t>
      </w:r>
      <w:r w:rsidRPr="004D2E20">
        <w:br/>
        <w:t>2.1.5. участвует в составлении заявок на материалы, запасные части, инструмент  и  обеспечивает</w:t>
      </w:r>
      <w:r w:rsidRPr="004D2E20">
        <w:br/>
      </w:r>
      <w:r w:rsidRPr="004D2E20">
        <w:lastRenderedPageBreak/>
        <w:t>их экономное и рациональное расходование;</w:t>
      </w:r>
      <w:proofErr w:type="gramEnd"/>
      <w:r w:rsidRPr="004D2E20">
        <w:br/>
        <w:t>2.1.6. осуществляет комплексные  испытания  санитарно-технических  систем,  ревизию и испытание</w:t>
      </w:r>
      <w:r w:rsidRPr="004D2E20">
        <w:br/>
        <w:t>аппаратуры после ремонта;</w:t>
      </w:r>
      <w:r w:rsidRPr="004D2E20">
        <w:br/>
        <w:t>2.1.7. подготавливает отремонтированные системы к сдаче в эксплуатацию.</w:t>
      </w:r>
      <w:r w:rsidRPr="004D2E20">
        <w:br/>
        <w:t>2.1.8. ________________________________________________________________________________________</w:t>
      </w:r>
      <w:r w:rsidRPr="004D2E20">
        <w:br/>
      </w:r>
      <w:r w:rsidRPr="004D2E20">
        <w:br/>
        <w:t>                                     III. Права</w:t>
      </w:r>
      <w:r w:rsidRPr="004D2E20">
        <w:br/>
      </w:r>
      <w:r w:rsidRPr="004D2E20">
        <w:br/>
        <w:t xml:space="preserve">3.1. </w:t>
      </w:r>
      <w:proofErr w:type="gramStart"/>
      <w:r w:rsidRPr="004D2E20">
        <w:t>Слесарь-сантехник имеет право:</w:t>
      </w:r>
      <w:r w:rsidRPr="004D2E20">
        <w:br/>
        <w:t>3.1.1. знакомиться с проектами решений руководства предприятия, касающимися его деятельности;</w:t>
      </w:r>
      <w:r w:rsidRPr="004D2E20">
        <w:br/>
        <w:t>3.1.2. вносить на рассмотрение руководства предложения по совершенствованию работы, связанной с</w:t>
      </w:r>
      <w:r w:rsidRPr="004D2E20">
        <w:br/>
        <w:t>обязанностями, предусмотренными настоящей должностной инструкцией;</w:t>
      </w:r>
      <w:r w:rsidRPr="004D2E20">
        <w:br/>
        <w:t>3.1.3. сообщать непосредственному руководителю обо всех выявленных в процессе исполнения  своих</w:t>
      </w:r>
      <w:r w:rsidRPr="004D2E20">
        <w:br/>
        <w:t>должностных  обязанностей  недостатках  в  производственной   деятельности     предприятия (его</w:t>
      </w:r>
      <w:r w:rsidRPr="004D2E20">
        <w:br/>
        <w:t>структурных подразделений) и вносить предложения по их устранению;</w:t>
      </w:r>
      <w:proofErr w:type="gramEnd"/>
      <w:r w:rsidRPr="004D2E20">
        <w:br/>
        <w:t>3.1.4. запрашивать  лично  или  по  поручению  непосредственного руководителя  от руководителей</w:t>
      </w:r>
      <w:r w:rsidRPr="004D2E20">
        <w:br/>
        <w:t>подразделений предприятия и специалистов информацию  документы,  необходимые  для  выполнения</w:t>
      </w:r>
      <w:r w:rsidRPr="004D2E20">
        <w:br/>
        <w:t>своих должностных обязанностей;</w:t>
      </w:r>
      <w:r w:rsidRPr="004D2E20">
        <w:br/>
        <w:t xml:space="preserve">3.1.5. привлекать специалистов всех (отдельных) структурных подразделений </w:t>
      </w:r>
      <w:proofErr w:type="gramStart"/>
      <w:r w:rsidRPr="004D2E20">
        <w:t>предприятия</w:t>
      </w:r>
      <w:proofErr w:type="gramEnd"/>
      <w:r w:rsidRPr="004D2E20">
        <w:t xml:space="preserve"> к решению</w:t>
      </w:r>
      <w:r w:rsidRPr="004D2E20">
        <w:br/>
        <w:t>возложенных на него задач (если это предусмотрено  положениями  о  структурных  подразделениях,</w:t>
      </w:r>
      <w:r w:rsidRPr="004D2E20">
        <w:br/>
        <w:t>если нет - с разрешения руководителя предприятия);</w:t>
      </w:r>
      <w:r w:rsidRPr="004D2E20">
        <w:br/>
        <w:t>3.1.6. требовать от руководства предприятия оказания содействия в  исполнении своих должностных</w:t>
      </w:r>
      <w:r w:rsidRPr="004D2E20">
        <w:br/>
        <w:t>обязанностей и прав;</w:t>
      </w:r>
      <w:r w:rsidRPr="004D2E20">
        <w:br/>
        <w:t>3.1.7. _______________________________________________________________________________________.</w:t>
      </w:r>
      <w:r w:rsidRPr="004D2E20">
        <w:br/>
      </w:r>
      <w:r w:rsidRPr="004D2E20">
        <w:br/>
        <w:t>                                     IV. Ответственность</w:t>
      </w:r>
      <w:r w:rsidRPr="004D2E20">
        <w:br/>
      </w:r>
      <w:r w:rsidRPr="004D2E20">
        <w:br/>
        <w:t xml:space="preserve">4.1. </w:t>
      </w:r>
      <w:proofErr w:type="gramStart"/>
      <w:r w:rsidRPr="004D2E20">
        <w:t>Слесарь-сантехник несет ответственность:</w:t>
      </w:r>
      <w:r w:rsidRPr="004D2E20">
        <w:br/>
        <w:t>- за    ненадлежащее   исполнение   или   неисполнение    своих    должностных   обязанностей,</w:t>
      </w:r>
      <w:r w:rsidRPr="004D2E20">
        <w:br/>
        <w:t>предусмотренных  настоящей  должностной  инструкцией,   в   пределах,     определенных трудовым</w:t>
      </w:r>
      <w:r w:rsidRPr="004D2E20">
        <w:br/>
        <w:t>законодательством Российской Федерации;</w:t>
      </w:r>
      <w:r w:rsidRPr="004D2E20">
        <w:br/>
        <w:t>- за правонарушения, совершенные  в  процессе  осуществления своей деятельности, - в  пределах,</w:t>
      </w:r>
      <w:r w:rsidRPr="004D2E20">
        <w:br/>
        <w:t>определенных административным, уголовным и гражданским законодательством Российской Федерации;</w:t>
      </w:r>
      <w:r w:rsidRPr="004D2E20">
        <w:br/>
        <w:t>- за  причинение  материального  ущерба -  в  пределах,  определенных  трудовым  и  гражданским</w:t>
      </w:r>
      <w:r w:rsidRPr="004D2E20">
        <w:br/>
        <w:t>законодательством Российской Федерации.</w:t>
      </w:r>
      <w:proofErr w:type="gramEnd"/>
      <w:r w:rsidRPr="004D2E20">
        <w:br/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Должностная инструкция разработана в соответствии с __________________________________________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 (наименование, номер и дата документа)</w:t>
      </w:r>
      <w:r w:rsidRPr="004D2E20">
        <w:rPr>
          <w:lang w:eastAsia="ru-RU"/>
        </w:rPr>
        <w:br/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Руководитель структурного подразделения                                     (инициалы, фамилия)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 _________________________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 "___"_____________ 20__ г.</w:t>
      </w:r>
      <w:r w:rsidRPr="004D2E20">
        <w:rPr>
          <w:lang w:eastAsia="ru-RU"/>
        </w:rPr>
        <w:br/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lastRenderedPageBreak/>
        <w:t>Согласовано:</w:t>
      </w:r>
      <w:r w:rsidRPr="004D2E20">
        <w:rPr>
          <w:lang w:eastAsia="ru-RU"/>
        </w:rPr>
        <w:br/>
      </w:r>
      <w:r w:rsidRPr="004D2E20">
        <w:rPr>
          <w:lang w:eastAsia="ru-RU"/>
        </w:rPr>
        <w:br/>
      </w:r>
      <w:proofErr w:type="gramStart"/>
      <w:r w:rsidRPr="004D2E20">
        <w:rPr>
          <w:shd w:val="clear" w:color="auto" w:fill="FFFFFF"/>
          <w:lang w:eastAsia="ru-RU"/>
        </w:rPr>
        <w:t>Начальник юридического отдела                                               (инициалы, фамилия)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 __________________________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 "___"________________ 20__ г.</w:t>
      </w:r>
      <w:r w:rsidRPr="004D2E20">
        <w:rPr>
          <w:lang w:eastAsia="ru-RU"/>
        </w:rPr>
        <w:br/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С инструкцией ознакомлен:                                                   (инициалы, фамилия)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 _________________________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 (подпись)</w:t>
      </w:r>
      <w:r w:rsidRPr="004D2E20">
        <w:rPr>
          <w:lang w:eastAsia="ru-RU"/>
        </w:rPr>
        <w:br/>
      </w:r>
      <w:r w:rsidRPr="004D2E20">
        <w:rPr>
          <w:shd w:val="clear" w:color="auto" w:fill="FFFFFF"/>
          <w:lang w:eastAsia="ru-RU"/>
        </w:rPr>
        <w:t>                                                                   "___"________________ 20__ г.</w:t>
      </w:r>
      <w:proofErr w:type="gramEnd"/>
    </w:p>
    <w:sectPr w:rsidR="006F6507" w:rsidSect="004D2E20">
      <w:headerReference w:type="default" r:id="rId7"/>
      <w:pgSz w:w="11906" w:h="16838"/>
      <w:pgMar w:top="1134" w:right="851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1A" w:rsidRDefault="008C011A" w:rsidP="0088357F">
      <w:pPr>
        <w:spacing w:after="0" w:line="240" w:lineRule="auto"/>
      </w:pPr>
      <w:r>
        <w:separator/>
      </w:r>
    </w:p>
  </w:endnote>
  <w:endnote w:type="continuationSeparator" w:id="0">
    <w:p w:rsidR="008C011A" w:rsidRDefault="008C011A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1A" w:rsidRDefault="008C011A" w:rsidP="0088357F">
      <w:pPr>
        <w:spacing w:after="0" w:line="240" w:lineRule="auto"/>
      </w:pPr>
      <w:r>
        <w:separator/>
      </w:r>
    </w:p>
  </w:footnote>
  <w:footnote w:type="continuationSeparator" w:id="0">
    <w:p w:rsidR="008C011A" w:rsidRDefault="008C011A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049498B8" wp14:editId="53B37BB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4D2E20"/>
    <w:rsid w:val="006F6507"/>
    <w:rsid w:val="0088357F"/>
    <w:rsid w:val="008C011A"/>
    <w:rsid w:val="00B740F3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D2E20"/>
    <w:rPr>
      <w:b/>
      <w:bCs/>
    </w:rPr>
  </w:style>
  <w:style w:type="table" w:styleId="aa">
    <w:name w:val="Table Grid"/>
    <w:basedOn w:val="a1"/>
    <w:uiPriority w:val="59"/>
    <w:rsid w:val="00B7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D2E20"/>
    <w:rPr>
      <w:b/>
      <w:bCs/>
    </w:rPr>
  </w:style>
  <w:style w:type="table" w:styleId="aa">
    <w:name w:val="Table Grid"/>
    <w:basedOn w:val="a1"/>
    <w:uiPriority w:val="59"/>
    <w:rsid w:val="00B7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2014-06-04T16:34:00Z</dcterms:created>
  <dcterms:modified xsi:type="dcterms:W3CDTF">2014-07-04T05:49:00Z</dcterms:modified>
</cp:coreProperties>
</file>